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81E1" w14:textId="15E564CD" w:rsidR="00FF10FD" w:rsidRDefault="00BD6540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58CCC3" wp14:editId="15B428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18160"/>
                <wp:effectExtent l="0" t="0" r="4445" b="0"/>
                <wp:wrapNone/>
                <wp:docPr id="1251785608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518160"/>
                          <a:chOff x="0" y="0"/>
                          <a:chExt cx="5939155" cy="518160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75"/>
                          <a:stretch/>
                        </pic:blipFill>
                        <pic:spPr bwMode="auto">
                          <a:xfrm>
                            <a:off x="3009900" y="7620"/>
                            <a:ext cx="292925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6997501" name="Immagine 206699750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162"/>
                          <a:stretch/>
                        </pic:blipFill>
                        <pic:spPr bwMode="auto">
                          <a:xfrm>
                            <a:off x="0" y="0"/>
                            <a:ext cx="263779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7C0A5E" id="Gruppo 1" o:spid="_x0000_s1026" style="position:absolute;margin-left:0;margin-top:0;width:467.65pt;height:40.8pt;z-index:251659264" coordsize="59391,5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left:30099;top:76;width:29292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">
                  <v:imagedata r:id="rId9" o:title="" cropleft="37208f"/>
                </v:shape>
                <v:shape id="Immagine 2066997501" o:spid="_x0000_s1028" type="#_x0000_t75" style="position:absolute;width:26377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">
                  <v:imagedata r:id="rId9" o:title="" cropright="40738f"/>
                </v:shape>
              </v:group>
            </w:pict>
          </mc:Fallback>
        </mc:AlternateContent>
      </w:r>
    </w:p>
    <w:p w14:paraId="50EC8147" w14:textId="77777777" w:rsidR="00FF10FD" w:rsidRDefault="00FF10FD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5DBFB8A5" w14:textId="77777777" w:rsidR="00260B8E" w:rsidRDefault="00260B8E" w:rsidP="00FF10FD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14:paraId="161F432E" w14:textId="77777777" w:rsidR="00BD6540" w:rsidRDefault="00BD6540" w:rsidP="00CC6FA6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sz w:val="24"/>
          <w:szCs w:val="24"/>
        </w:rPr>
      </w:pPr>
    </w:p>
    <w:p w14:paraId="7A7B63E5" w14:textId="7998C0CE" w:rsidR="00260B8E" w:rsidRDefault="00260B8E" w:rsidP="00CC6FA6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ALLEGATO </w:t>
      </w:r>
      <w:r w:rsidR="00B42B9E">
        <w:rPr>
          <w:rFonts w:ascii="Garamond-Bold" w:hAnsi="Garamond-Bold" w:cs="Garamond-Bold"/>
          <w:b/>
          <w:bCs/>
          <w:sz w:val="24"/>
          <w:szCs w:val="24"/>
        </w:rPr>
        <w:t>1</w:t>
      </w:r>
    </w:p>
    <w:p w14:paraId="254B96E3" w14:textId="77777777" w:rsidR="00CC6FA6" w:rsidRDefault="00CC6FA6" w:rsidP="00CC6FA6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sz w:val="24"/>
          <w:szCs w:val="24"/>
        </w:rPr>
      </w:pPr>
    </w:p>
    <w:p w14:paraId="21149795" w14:textId="1F1B6EEE" w:rsidR="00490F43" w:rsidRDefault="00490F43" w:rsidP="00FF10FD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AUTODICHIARAZIONE RELATIVA AL</w:t>
      </w:r>
    </w:p>
    <w:p w14:paraId="2E07E9E0" w14:textId="4802F3D0" w:rsidR="00490F43" w:rsidRDefault="00490F43" w:rsidP="00260B8E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RISPETTO DEI PRINCIPI PREVISTI PER GLI INTERVENTI DEL PNRR</w:t>
      </w:r>
    </w:p>
    <w:p w14:paraId="3B9A8329" w14:textId="77777777" w:rsidR="00CC6FA6" w:rsidRPr="00CC6FA6" w:rsidRDefault="00CC6FA6" w:rsidP="00CC6FA6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14:paraId="2B9ED8A0" w14:textId="3A0D9DC6" w:rsidR="00B42B9E" w:rsidRPr="00B42B9E" w:rsidRDefault="00B42B9E" w:rsidP="00B42B9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Avviso pubblico n. 7 per l’attuazione del</w:t>
      </w:r>
    </w:p>
    <w:p w14:paraId="07E932F1" w14:textId="77777777" w:rsidR="00B42B9E" w:rsidRPr="00B42B9E" w:rsidRDefault="00B42B9E" w:rsidP="00B42B9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Programma Garanzia Occupabilità dei Lavoratori da finanziare nell’ambito del Piano Nazionale di Ripresa e Resilienza (PNRR), Missione 5 “Inclusione e coesione”, Componente 1 " Politiche per il Lavoro”, Riforma 1.1 “Politiche Attive del Lavoro e Formazione”, finanziato dall’Unione europea – Next Generation EU</w:t>
      </w:r>
    </w:p>
    <w:p w14:paraId="1853FF9A" w14:textId="77777777" w:rsidR="00B42B9E" w:rsidRPr="00B42B9E" w:rsidRDefault="00B42B9E" w:rsidP="00B42B9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</w:p>
    <w:p w14:paraId="69816553" w14:textId="376A7D63" w:rsidR="00B42B9E" w:rsidRPr="00B42B9E" w:rsidRDefault="00B42B9E" w:rsidP="00B42B9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Piano di Attuazione Regionale di cui alla delibera dell’Assemblea legislativa n. 81/2022</w:t>
      </w:r>
    </w:p>
    <w:p w14:paraId="24190BB4" w14:textId="77777777" w:rsidR="00B42B9E" w:rsidRPr="00B42B9E" w:rsidRDefault="00B42B9E" w:rsidP="00B42B9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</w:p>
    <w:p w14:paraId="07ED358F" w14:textId="6FE2B71A" w:rsidR="00FF10FD" w:rsidRDefault="00B42B9E" w:rsidP="00B42B9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Presentazione di operazioni per rendere disponibili misure formative a favore delle persone Cluster 1</w:t>
      </w:r>
    </w:p>
    <w:p w14:paraId="5E16A652" w14:textId="77777777" w:rsidR="00B42B9E" w:rsidRDefault="00B42B9E" w:rsidP="00B42B9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b/>
          <w:bCs/>
          <w:sz w:val="24"/>
          <w:szCs w:val="24"/>
        </w:rPr>
      </w:pPr>
    </w:p>
    <w:p w14:paraId="21C913E9" w14:textId="77777777" w:rsidR="00B42B9E" w:rsidRDefault="00B42B9E" w:rsidP="00B42B9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0A069A94" w14:textId="467661B3" w:rsidR="00490F43" w:rsidRDefault="00490F43" w:rsidP="00260B8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La/Il sottoscritta/o ________________________________________________________________,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nato a _____________________________________________, il ___________________________,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CF_________________________________, in qualità di organo titolare del potere di impegnare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l’Amministrazione/legale rappresentante</w:t>
      </w:r>
      <w:r w:rsidR="00EA65B6">
        <w:rPr>
          <w:rFonts w:ascii="Garamond" w:hAnsi="Garamond" w:cs="Garamond"/>
          <w:sz w:val="24"/>
          <w:szCs w:val="24"/>
        </w:rPr>
        <w:t xml:space="preserve"> </w:t>
      </w:r>
      <w:r w:rsidR="00EA65B6" w:rsidRPr="00EA65B6">
        <w:rPr>
          <w:rFonts w:ascii="Garamond" w:hAnsi="Garamond" w:cs="Garamond"/>
          <w:sz w:val="24"/>
          <w:szCs w:val="24"/>
        </w:rPr>
        <w:t>o di procuratore/amministratore/direttore generale/dirigente munito di potere di rappresentanza</w:t>
      </w:r>
      <w:r w:rsidR="00EA65B6">
        <w:rPr>
          <w:rStyle w:val="Rimandonotaapidipagina"/>
          <w:rFonts w:ascii="Garamond" w:hAnsi="Garamond" w:cs="Garamond"/>
          <w:sz w:val="24"/>
          <w:szCs w:val="24"/>
        </w:rPr>
        <w:footnoteReference w:id="1"/>
      </w:r>
      <w:r>
        <w:rPr>
          <w:rFonts w:ascii="Garamond" w:hAnsi="Garamond" w:cs="Garamond"/>
          <w:sz w:val="24"/>
          <w:szCs w:val="24"/>
        </w:rPr>
        <w:t xml:space="preserve"> di ____________________________________________,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 sede legale in Via/piazza __________________________________, n. _____, cap. ________,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tel._____________________________, posta elettronica certificata (PEC)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____________________________________________________ ai sensi degli artt. 46 e 47 del DPR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n. 445/2000 e quindi consapevole delle responsabilità di ordine amministrativo, civile e penale in caso di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dichiarazioni mendaci, ex art. 76 del DPR medesimo</w:t>
      </w:r>
    </w:p>
    <w:p w14:paraId="710BF561" w14:textId="77777777" w:rsidR="00D80582" w:rsidRDefault="00D80582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3A64DEC8" w14:textId="72D1796E" w:rsidR="00490F43" w:rsidRDefault="00490F43" w:rsidP="00D80582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DICHIARA SOTTO LA PROPRIA RESPONSABILITÀ</w:t>
      </w:r>
    </w:p>
    <w:p w14:paraId="692C6014" w14:textId="77777777" w:rsidR="00D80582" w:rsidRDefault="00D80582" w:rsidP="00D80582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14:paraId="78FDC1B5" w14:textId="1EE81286" w:rsidR="00D80582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 xml:space="preserve">che </w:t>
      </w:r>
      <w:r w:rsidR="00D80582" w:rsidRPr="00446BDE">
        <w:rPr>
          <w:rFonts w:ascii="Garamond" w:hAnsi="Garamond" w:cs="Garamond"/>
          <w:sz w:val="24"/>
          <w:szCs w:val="24"/>
        </w:rPr>
        <w:t>le Operazioni</w:t>
      </w:r>
      <w:r w:rsidRPr="00446BDE">
        <w:rPr>
          <w:rFonts w:ascii="Garamond" w:hAnsi="Garamond" w:cs="Garamond"/>
          <w:sz w:val="24"/>
          <w:szCs w:val="24"/>
        </w:rPr>
        <w:t xml:space="preserve"> presentat</w:t>
      </w:r>
      <w:r w:rsidR="00D80582" w:rsidRPr="00446BDE">
        <w:rPr>
          <w:rFonts w:ascii="Garamond" w:hAnsi="Garamond" w:cs="Garamond"/>
          <w:sz w:val="24"/>
          <w:szCs w:val="24"/>
        </w:rPr>
        <w:t>e</w:t>
      </w:r>
      <w:r w:rsidRPr="00446BDE">
        <w:rPr>
          <w:rFonts w:ascii="Garamond" w:hAnsi="Garamond" w:cs="Garamond"/>
          <w:sz w:val="24"/>
          <w:szCs w:val="24"/>
        </w:rPr>
        <w:t xml:space="preserve"> non </w:t>
      </w:r>
      <w:r w:rsidR="00D80582" w:rsidRPr="00446BDE">
        <w:rPr>
          <w:rFonts w:ascii="Garamond" w:hAnsi="Garamond" w:cs="Garamond"/>
          <w:sz w:val="24"/>
          <w:szCs w:val="24"/>
        </w:rPr>
        <w:t>sono</w:t>
      </w:r>
      <w:r w:rsidRPr="00446BDE">
        <w:rPr>
          <w:rFonts w:ascii="Garamond" w:hAnsi="Garamond" w:cs="Garamond"/>
          <w:sz w:val="24"/>
          <w:szCs w:val="24"/>
        </w:rPr>
        <w:t xml:space="preserve"> finanziat</w:t>
      </w:r>
      <w:r w:rsidR="00D80582" w:rsidRPr="00446BDE">
        <w:rPr>
          <w:rFonts w:ascii="Garamond" w:hAnsi="Garamond" w:cs="Garamond"/>
          <w:sz w:val="24"/>
          <w:szCs w:val="24"/>
        </w:rPr>
        <w:t>e</w:t>
      </w:r>
      <w:r w:rsidRPr="00446BDE">
        <w:rPr>
          <w:rFonts w:ascii="Garamond" w:hAnsi="Garamond" w:cs="Garamond"/>
          <w:sz w:val="24"/>
          <w:szCs w:val="24"/>
        </w:rPr>
        <w:t xml:space="preserve"> da altre fonti del bilancio dell’Unione europea, in</w:t>
      </w:r>
      <w:r w:rsidR="00D8058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ottemperanza a quanto previsto dall’art. 9 del Reg. (UE) 2021/241;</w:t>
      </w:r>
      <w:r w:rsidR="00D80582" w:rsidRPr="00446BDE">
        <w:rPr>
          <w:rFonts w:ascii="Garamond" w:hAnsi="Garamond" w:cs="Garamond"/>
          <w:sz w:val="24"/>
          <w:szCs w:val="24"/>
        </w:rPr>
        <w:t xml:space="preserve"> </w:t>
      </w:r>
    </w:p>
    <w:p w14:paraId="31244524" w14:textId="78ACB988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che la realizzazione delle attività prevede il rispetto del principio di addizionalità del</w:t>
      </w:r>
      <w:r w:rsidR="00D8058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sostegno dell’Unione europea previsto dall’art.9 del Reg. (UE) 2021/241;</w:t>
      </w:r>
    </w:p>
    <w:p w14:paraId="7CFFA115" w14:textId="79273FFC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che la realizzazione delle attività prevede di non arrecare un danno significativo agli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obiettivi ambientali, ai sensi dell'articolo 17 del Regolamento (UE) 2020/852;</w:t>
      </w:r>
    </w:p>
    <w:p w14:paraId="34C507DD" w14:textId="02F2A8F0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che la realizzazione delle attività progettuali è coerente con i principi e gli obblighi specifici del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 xml:space="preserve">PNRR relativamente al principio del “Do No </w:t>
      </w:r>
      <w:proofErr w:type="spellStart"/>
      <w:r w:rsidRPr="00446BDE">
        <w:rPr>
          <w:rFonts w:ascii="Garamond" w:hAnsi="Garamond" w:cs="Garamond"/>
          <w:sz w:val="24"/>
          <w:szCs w:val="24"/>
        </w:rPr>
        <w:t>Significant</w:t>
      </w:r>
      <w:proofErr w:type="spellEnd"/>
      <w:r w:rsidRPr="00446BDE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446BDE">
        <w:rPr>
          <w:rFonts w:ascii="Garamond" w:hAnsi="Garamond" w:cs="Garamond"/>
          <w:sz w:val="24"/>
          <w:szCs w:val="24"/>
        </w:rPr>
        <w:t>Harm</w:t>
      </w:r>
      <w:proofErr w:type="spellEnd"/>
      <w:r w:rsidRPr="00446BDE">
        <w:rPr>
          <w:rFonts w:ascii="Garamond" w:hAnsi="Garamond" w:cs="Garamond"/>
          <w:sz w:val="24"/>
          <w:szCs w:val="24"/>
        </w:rPr>
        <w:t>” (DNSH) e, ove applicabili, ai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 xml:space="preserve">principi del </w:t>
      </w:r>
      <w:r w:rsidRPr="00446BDE">
        <w:rPr>
          <w:rFonts w:ascii="Garamond-Italic" w:hAnsi="Garamond-Italic" w:cs="Garamond-Italic"/>
          <w:i/>
          <w:iCs/>
          <w:sz w:val="24"/>
          <w:szCs w:val="24"/>
        </w:rPr>
        <w:t xml:space="preserve">Tagging </w:t>
      </w:r>
      <w:r w:rsidRPr="00446BDE">
        <w:rPr>
          <w:rFonts w:ascii="Garamond" w:hAnsi="Garamond" w:cs="Garamond"/>
          <w:sz w:val="24"/>
          <w:szCs w:val="24"/>
        </w:rPr>
        <w:t>clima e digitale, della parità di genere (</w:t>
      </w:r>
      <w:r w:rsidRPr="00446BDE">
        <w:rPr>
          <w:rFonts w:ascii="Garamond-Italic" w:hAnsi="Garamond-Italic" w:cs="Garamond-Italic"/>
          <w:i/>
          <w:iCs/>
          <w:sz w:val="24"/>
          <w:szCs w:val="24"/>
        </w:rPr>
        <w:t>Gender Equality</w:t>
      </w:r>
      <w:r w:rsidRPr="00446BDE">
        <w:rPr>
          <w:rFonts w:ascii="Garamond" w:hAnsi="Garamond" w:cs="Garamond"/>
          <w:sz w:val="24"/>
          <w:szCs w:val="24"/>
        </w:rPr>
        <w:t>), della protezione e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valorizzazione dei giovani e del superamento dei divari territoriali;</w:t>
      </w:r>
    </w:p>
    <w:p w14:paraId="2ACE7E11" w14:textId="02DDCBAE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lastRenderedPageBreak/>
        <w:t>che l’attuazione del</w:t>
      </w:r>
      <w:r w:rsidR="00FF10FD" w:rsidRPr="00446BDE">
        <w:rPr>
          <w:rFonts w:ascii="Garamond" w:hAnsi="Garamond" w:cs="Garamond"/>
          <w:sz w:val="24"/>
          <w:szCs w:val="24"/>
        </w:rPr>
        <w:t>le Operazioni</w:t>
      </w:r>
      <w:r w:rsidRPr="00446BDE">
        <w:rPr>
          <w:rFonts w:ascii="Garamond" w:hAnsi="Garamond" w:cs="Garamond"/>
          <w:sz w:val="24"/>
          <w:szCs w:val="24"/>
        </w:rPr>
        <w:t xml:space="preserve"> prevede il rispetto delle norme comunitarie e nazionali applicabili,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ivi incluse quelle in materia di trasparenza, uguaglianza di genere e pari opportunità e tutela dei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diversamente abili;</w:t>
      </w:r>
    </w:p>
    <w:p w14:paraId="2508662B" w14:textId="5135F927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che l’attuazione del</w:t>
      </w:r>
      <w:r w:rsidR="00FF10FD" w:rsidRPr="00446BDE">
        <w:rPr>
          <w:rFonts w:ascii="Garamond" w:hAnsi="Garamond" w:cs="Garamond"/>
          <w:sz w:val="24"/>
          <w:szCs w:val="24"/>
        </w:rPr>
        <w:t xml:space="preserve">le </w:t>
      </w:r>
      <w:r w:rsidR="004534CA" w:rsidRPr="00446BDE">
        <w:rPr>
          <w:rFonts w:ascii="Garamond" w:hAnsi="Garamond" w:cs="Garamond"/>
          <w:sz w:val="24"/>
          <w:szCs w:val="24"/>
        </w:rPr>
        <w:t>Operazioni</w:t>
      </w:r>
      <w:r w:rsidRPr="00446BDE">
        <w:rPr>
          <w:rFonts w:ascii="Garamond" w:hAnsi="Garamond" w:cs="Garamond"/>
          <w:sz w:val="24"/>
          <w:szCs w:val="24"/>
        </w:rPr>
        <w:t xml:space="preserve"> prevede il rispetto della normativa europea e nazionale applicabile,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con particolare riferimento ai principi di parità di trattamento, non discriminazione, trasparenza,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proporzionalità e pubblicità;</w:t>
      </w:r>
    </w:p>
    <w:p w14:paraId="40B1E480" w14:textId="158F7D32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che adotterà misure adeguate volte a rispettare il principio di sana gestione finanziaria secondo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 xml:space="preserve">quanto disciplinato nel Regolamento finanziario (UE, </w:t>
      </w:r>
      <w:proofErr w:type="spellStart"/>
      <w:r w:rsidRPr="00446BDE">
        <w:rPr>
          <w:rFonts w:ascii="Garamond" w:hAnsi="Garamond" w:cs="Garamond"/>
          <w:sz w:val="24"/>
          <w:szCs w:val="24"/>
        </w:rPr>
        <w:t>Euratom</w:t>
      </w:r>
      <w:proofErr w:type="spellEnd"/>
      <w:r w:rsidRPr="00446BDE">
        <w:rPr>
          <w:rFonts w:ascii="Garamond" w:hAnsi="Garamond" w:cs="Garamond"/>
          <w:sz w:val="24"/>
          <w:szCs w:val="24"/>
        </w:rPr>
        <w:t>) 2018/1046 e nell’art. 22 del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Regolamento (UE) 2021/24</w:t>
      </w:r>
      <w:r w:rsidRPr="00446BDE">
        <w:rPr>
          <w:rFonts w:ascii="MinionPro-Regular" w:hAnsi="MinionPro-Regular" w:cs="MinionPro-Regular"/>
          <w:sz w:val="24"/>
          <w:szCs w:val="24"/>
        </w:rPr>
        <w:t>1</w:t>
      </w:r>
      <w:r w:rsidRPr="00446BDE">
        <w:rPr>
          <w:rFonts w:ascii="Garamond" w:hAnsi="Garamond" w:cs="Garamond"/>
          <w:sz w:val="24"/>
          <w:szCs w:val="24"/>
        </w:rPr>
        <w:t>, in particolare in materia di prevenzione dei conflitti di interessi,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delle frodi, della corruzione e di recupero e restituzione dei fondi che sono stati indebitamente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assegnati;</w:t>
      </w:r>
    </w:p>
    <w:p w14:paraId="2ABD413E" w14:textId="087EB528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di disporre delle competenze, risorse e qualifiche professionali, sia tecniche che amministrative,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 xml:space="preserve">necessarie per portare a termine </w:t>
      </w:r>
      <w:r w:rsidR="004534CA" w:rsidRPr="00446BDE">
        <w:rPr>
          <w:rFonts w:ascii="Garamond" w:hAnsi="Garamond" w:cs="Garamond"/>
          <w:sz w:val="24"/>
          <w:szCs w:val="24"/>
        </w:rPr>
        <w:t>le Operazioni</w:t>
      </w:r>
      <w:r w:rsidRPr="00446BDE">
        <w:rPr>
          <w:rFonts w:ascii="Garamond" w:hAnsi="Garamond" w:cs="Garamond"/>
          <w:sz w:val="24"/>
          <w:szCs w:val="24"/>
        </w:rPr>
        <w:t xml:space="preserve"> e assicurare il raggiungimento di eventuali </w:t>
      </w:r>
      <w:r w:rsidRPr="00446BDE">
        <w:rPr>
          <w:rFonts w:ascii="Garamond-Italic" w:hAnsi="Garamond-Italic" w:cs="Garamond-Italic"/>
          <w:i/>
          <w:iCs/>
          <w:sz w:val="24"/>
          <w:szCs w:val="24"/>
        </w:rPr>
        <w:t>milestone e</w:t>
      </w:r>
      <w:r w:rsidR="00554E22" w:rsidRPr="00446BDE">
        <w:rPr>
          <w:rFonts w:ascii="Garamond-Italic" w:hAnsi="Garamond-Italic" w:cs="Garamond-Italic"/>
          <w:i/>
          <w:iCs/>
          <w:sz w:val="24"/>
          <w:szCs w:val="24"/>
        </w:rPr>
        <w:t xml:space="preserve"> </w:t>
      </w:r>
      <w:r w:rsidRPr="00446BDE">
        <w:rPr>
          <w:rFonts w:ascii="Garamond-Italic" w:hAnsi="Garamond-Italic" w:cs="Garamond-Italic"/>
          <w:i/>
          <w:iCs/>
          <w:sz w:val="24"/>
          <w:szCs w:val="24"/>
        </w:rPr>
        <w:t xml:space="preserve">target </w:t>
      </w:r>
      <w:r w:rsidRPr="00446BDE">
        <w:rPr>
          <w:rFonts w:ascii="Garamond" w:hAnsi="Garamond" w:cs="Garamond"/>
          <w:sz w:val="24"/>
          <w:szCs w:val="24"/>
        </w:rPr>
        <w:t>associati;</w:t>
      </w:r>
    </w:p>
    <w:p w14:paraId="60DA7A08" w14:textId="4BBB9AA3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di aver considerato e valutato tutte le condizioni che possono incidere sull’ottenimento e utilizzo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 xml:space="preserve">del finanziamento a valere sulle risorse </w:t>
      </w:r>
      <w:r w:rsidR="00EA65B6" w:rsidRPr="00446BDE">
        <w:rPr>
          <w:rFonts w:ascii="Garamond" w:hAnsi="Garamond" w:cs="Garamond"/>
          <w:sz w:val="24"/>
          <w:szCs w:val="24"/>
        </w:rPr>
        <w:t xml:space="preserve">della </w:t>
      </w:r>
      <w:bookmarkStart w:id="0" w:name="_Hlk98839688"/>
      <w:r w:rsidR="004E44BA" w:rsidRPr="004E44BA">
        <w:rPr>
          <w:rFonts w:ascii="Garamond" w:hAnsi="Garamond" w:cs="Garamond"/>
          <w:sz w:val="24"/>
          <w:szCs w:val="24"/>
        </w:rPr>
        <w:t xml:space="preserve">Missione 5 “Inclusione e coesione”, Componente 1 </w:t>
      </w:r>
      <w:r w:rsidR="00260B8E">
        <w:rPr>
          <w:rFonts w:ascii="Garamond" w:hAnsi="Garamond" w:cs="Garamond"/>
          <w:sz w:val="24"/>
          <w:szCs w:val="24"/>
        </w:rPr>
        <w:t>“</w:t>
      </w:r>
      <w:r w:rsidR="004E44BA" w:rsidRPr="004E44BA">
        <w:rPr>
          <w:rFonts w:ascii="Garamond" w:hAnsi="Garamond" w:cs="Garamond"/>
          <w:sz w:val="24"/>
          <w:szCs w:val="24"/>
        </w:rPr>
        <w:t>Politiche per il Lavoro”, Riforma 1.1 “Politiche Attive del Lavoro e Formazione”</w:t>
      </w:r>
      <w:bookmarkEnd w:id="0"/>
      <w:r w:rsidR="004E44BA" w:rsidRPr="004E44BA">
        <w:rPr>
          <w:rFonts w:ascii="Garamond" w:hAnsi="Garamond" w:cs="Garamond"/>
          <w:sz w:val="24"/>
          <w:szCs w:val="24"/>
        </w:rPr>
        <w:t>,</w:t>
      </w:r>
      <w:r w:rsidR="004E44BA" w:rsidRPr="00FD3D49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e di averne tenuto conto ai fini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dell’elaborazione della proposta progettuale;</w:t>
      </w:r>
    </w:p>
    <w:p w14:paraId="56860959" w14:textId="207A2EF5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di essere a conoscenza che l’Amministrazione centrale responsabile di intervento si riserva il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diritto di procedere d’ufficio a verifiche, anche a campione, in ordine alla veridicità delle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dichiarazioni rilasciate in sede di domanda di finanziamento e/o, comunque, nel corso della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procedura, ai sensi e per gli effetti della normativa vigente;</w:t>
      </w:r>
    </w:p>
    <w:p w14:paraId="09421A95" w14:textId="48027449" w:rsidR="00773B12" w:rsidRDefault="00773B12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F2186DA" w14:textId="642A0EFE" w:rsidR="00490F43" w:rsidRDefault="00CC6FA6" w:rsidP="00773B12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E SI IMPEGNA A</w:t>
      </w:r>
    </w:p>
    <w:p w14:paraId="56B493C0" w14:textId="77777777" w:rsidR="006457B8" w:rsidRDefault="006457B8" w:rsidP="00773B12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14:paraId="53029521" w14:textId="1AD2170B" w:rsidR="00490F43" w:rsidRPr="00B30535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110CC4">
        <w:rPr>
          <w:rFonts w:ascii="Garamond" w:hAnsi="Garamond" w:cs="Garamond"/>
          <w:sz w:val="24"/>
          <w:szCs w:val="24"/>
        </w:rPr>
        <w:t>avviare tempestivamente le attività progettuali per non incorrere in ritardi attuativi e concludere</w:t>
      </w:r>
      <w:r w:rsidR="004534CA" w:rsidRPr="00110CC4">
        <w:rPr>
          <w:rFonts w:ascii="Garamond" w:hAnsi="Garamond" w:cs="Garamond"/>
          <w:sz w:val="24"/>
          <w:szCs w:val="24"/>
        </w:rPr>
        <w:t xml:space="preserve"> le Operazioni </w:t>
      </w:r>
      <w:r w:rsidRPr="00110CC4">
        <w:rPr>
          <w:rFonts w:ascii="Garamond" w:hAnsi="Garamond" w:cs="Garamond"/>
          <w:sz w:val="24"/>
          <w:szCs w:val="24"/>
        </w:rPr>
        <w:t xml:space="preserve">nella forma, nei modi e nei tempi previsti </w:t>
      </w:r>
      <w:r w:rsidR="004534CA" w:rsidRPr="00110CC4">
        <w:rPr>
          <w:rFonts w:ascii="Garamond" w:hAnsi="Garamond" w:cs="Garamond"/>
          <w:sz w:val="24"/>
          <w:szCs w:val="24"/>
        </w:rPr>
        <w:t xml:space="preserve">dei termini previsti </w:t>
      </w:r>
      <w:r w:rsidR="004534CA" w:rsidRPr="00B30535">
        <w:rPr>
          <w:rFonts w:ascii="Garamond" w:hAnsi="Garamond" w:cs="Garamond"/>
          <w:sz w:val="24"/>
          <w:szCs w:val="24"/>
        </w:rPr>
        <w:t xml:space="preserve">nella </w:t>
      </w:r>
      <w:r w:rsidR="00B30535" w:rsidRPr="00B30535">
        <w:rPr>
          <w:rFonts w:ascii="Garamond" w:hAnsi="Garamond" w:cs="Garamond"/>
          <w:sz w:val="24"/>
          <w:szCs w:val="24"/>
        </w:rPr>
        <w:t>S</w:t>
      </w:r>
      <w:r w:rsidR="004534CA" w:rsidRPr="00B30535">
        <w:rPr>
          <w:rFonts w:ascii="Garamond" w:hAnsi="Garamond" w:cs="Garamond"/>
          <w:sz w:val="24"/>
          <w:szCs w:val="24"/>
        </w:rPr>
        <w:t xml:space="preserve">ezione 8 dell’Avviso </w:t>
      </w:r>
      <w:r w:rsidR="00260B8E" w:rsidRPr="00B30535">
        <w:rPr>
          <w:rFonts w:ascii="Garamond" w:hAnsi="Garamond" w:cs="Garamond"/>
          <w:sz w:val="24"/>
          <w:szCs w:val="24"/>
        </w:rPr>
        <w:t xml:space="preserve">pubblico </w:t>
      </w:r>
      <w:r w:rsidRPr="00B30535">
        <w:rPr>
          <w:rFonts w:ascii="Garamond" w:hAnsi="Garamond" w:cs="Garamond"/>
          <w:sz w:val="24"/>
          <w:szCs w:val="24"/>
        </w:rPr>
        <w:t xml:space="preserve">e di sottoporre </w:t>
      </w:r>
      <w:r w:rsidR="004534CA" w:rsidRPr="00B30535">
        <w:rPr>
          <w:rFonts w:ascii="Garamond" w:hAnsi="Garamond" w:cs="Garamond"/>
          <w:sz w:val="24"/>
          <w:szCs w:val="24"/>
        </w:rPr>
        <w:t xml:space="preserve">alla Regione Emilia- Romagna </w:t>
      </w:r>
      <w:r w:rsidRPr="00B30535">
        <w:rPr>
          <w:rFonts w:ascii="Garamond" w:hAnsi="Garamond" w:cs="Garamond"/>
          <w:sz w:val="24"/>
          <w:szCs w:val="24"/>
        </w:rPr>
        <w:t>le eventuali modifiche al</w:t>
      </w:r>
      <w:r w:rsidR="004534CA" w:rsidRPr="00B30535">
        <w:rPr>
          <w:rFonts w:ascii="Garamond" w:hAnsi="Garamond" w:cs="Garamond"/>
          <w:sz w:val="24"/>
          <w:szCs w:val="24"/>
        </w:rPr>
        <w:t>l’Operazione</w:t>
      </w:r>
      <w:r w:rsidR="00110CC4" w:rsidRPr="00B30535">
        <w:rPr>
          <w:rFonts w:ascii="Garamond" w:hAnsi="Garamond" w:cs="Garamond"/>
          <w:sz w:val="24"/>
          <w:szCs w:val="24"/>
        </w:rPr>
        <w:t xml:space="preserve"> nei limiti previsti alla sezione 16 del </w:t>
      </w:r>
      <w:proofErr w:type="gramStart"/>
      <w:r w:rsidR="00110CC4" w:rsidRPr="00B30535">
        <w:rPr>
          <w:rFonts w:ascii="Garamond" w:hAnsi="Garamond" w:cs="Garamond"/>
          <w:sz w:val="24"/>
          <w:szCs w:val="24"/>
        </w:rPr>
        <w:t>predetto</w:t>
      </w:r>
      <w:proofErr w:type="gramEnd"/>
      <w:r w:rsidR="00110CC4" w:rsidRPr="00B30535">
        <w:rPr>
          <w:rFonts w:ascii="Garamond" w:hAnsi="Garamond" w:cs="Garamond"/>
          <w:sz w:val="24"/>
          <w:szCs w:val="24"/>
        </w:rPr>
        <w:t xml:space="preserve"> Avviso</w:t>
      </w:r>
      <w:r w:rsidR="00260B8E" w:rsidRPr="00B30535">
        <w:rPr>
          <w:rFonts w:ascii="Garamond" w:hAnsi="Garamond" w:cs="Garamond"/>
          <w:sz w:val="24"/>
          <w:szCs w:val="24"/>
        </w:rPr>
        <w:t xml:space="preserve"> pubblico</w:t>
      </w:r>
      <w:r w:rsidR="00B91FF9" w:rsidRPr="00B30535">
        <w:rPr>
          <w:rFonts w:ascii="Garamond" w:hAnsi="Garamond" w:cs="Garamond"/>
          <w:sz w:val="24"/>
          <w:szCs w:val="24"/>
        </w:rPr>
        <w:t>;</w:t>
      </w:r>
    </w:p>
    <w:p w14:paraId="2CD65CF0" w14:textId="6BA18E8E" w:rsidR="00490F43" w:rsidRPr="00B30535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B30535">
        <w:rPr>
          <w:rFonts w:ascii="Garamond" w:hAnsi="Garamond" w:cs="Garamond"/>
          <w:sz w:val="24"/>
          <w:szCs w:val="24"/>
        </w:rPr>
        <w:t>adottare un sistema di contabilità separata (o una codificazione contabile adeguata) e</w:t>
      </w:r>
      <w:r w:rsidR="00726922" w:rsidRPr="00B30535">
        <w:rPr>
          <w:rFonts w:ascii="Garamond" w:hAnsi="Garamond" w:cs="Garamond"/>
          <w:sz w:val="24"/>
          <w:szCs w:val="24"/>
        </w:rPr>
        <w:t xml:space="preserve"> </w:t>
      </w:r>
      <w:r w:rsidRPr="00B30535">
        <w:rPr>
          <w:rFonts w:ascii="Garamond" w:hAnsi="Garamond" w:cs="Garamond"/>
          <w:sz w:val="24"/>
          <w:szCs w:val="24"/>
        </w:rPr>
        <w:t>informatizzata per tutte le transazioni relative al</w:t>
      </w:r>
      <w:r w:rsidR="004534CA" w:rsidRPr="00B30535">
        <w:rPr>
          <w:rFonts w:ascii="Garamond" w:hAnsi="Garamond" w:cs="Garamond"/>
          <w:sz w:val="24"/>
          <w:szCs w:val="24"/>
        </w:rPr>
        <w:t>le Operazioni</w:t>
      </w:r>
      <w:r w:rsidRPr="00B30535">
        <w:rPr>
          <w:rFonts w:ascii="Garamond" w:hAnsi="Garamond" w:cs="Garamond"/>
          <w:sz w:val="24"/>
          <w:szCs w:val="24"/>
        </w:rPr>
        <w:t xml:space="preserve"> per assicurare la tracciabilità dell’utilizzo</w:t>
      </w:r>
      <w:r w:rsidR="00726922" w:rsidRPr="00B30535">
        <w:rPr>
          <w:rFonts w:ascii="Garamond" w:hAnsi="Garamond" w:cs="Garamond"/>
          <w:sz w:val="24"/>
          <w:szCs w:val="24"/>
        </w:rPr>
        <w:t xml:space="preserve"> </w:t>
      </w:r>
      <w:r w:rsidRPr="00B30535">
        <w:rPr>
          <w:rFonts w:ascii="Garamond" w:hAnsi="Garamond" w:cs="Garamond"/>
          <w:sz w:val="24"/>
          <w:szCs w:val="24"/>
        </w:rPr>
        <w:t>delle risorse del PNRR</w:t>
      </w:r>
      <w:r w:rsidR="004534CA" w:rsidRPr="00B30535">
        <w:rPr>
          <w:rStyle w:val="Rimandonotaapidipagina"/>
          <w:rFonts w:ascii="Garamond" w:hAnsi="Garamond" w:cs="Garamond"/>
          <w:sz w:val="24"/>
          <w:szCs w:val="24"/>
        </w:rPr>
        <w:footnoteReference w:id="2"/>
      </w:r>
      <w:r w:rsidRPr="00B30535">
        <w:rPr>
          <w:rFonts w:ascii="Garamond" w:hAnsi="Garamond" w:cs="Garamond"/>
          <w:sz w:val="24"/>
          <w:szCs w:val="24"/>
        </w:rPr>
        <w:t>;</w:t>
      </w:r>
    </w:p>
    <w:p w14:paraId="58D4A3DA" w14:textId="10534CC0" w:rsidR="00490F43" w:rsidRPr="00B30535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B30535">
        <w:rPr>
          <w:rFonts w:ascii="Garamond" w:hAnsi="Garamond" w:cs="Garamond"/>
          <w:sz w:val="24"/>
          <w:szCs w:val="24"/>
        </w:rPr>
        <w:t>effettuare i controlli di gestione e i controlli amministrativo-contabili previsti dalla legislazione</w:t>
      </w:r>
      <w:r w:rsidR="00726922" w:rsidRPr="00B30535">
        <w:rPr>
          <w:rFonts w:ascii="Garamond" w:hAnsi="Garamond" w:cs="Garamond"/>
          <w:sz w:val="24"/>
          <w:szCs w:val="24"/>
        </w:rPr>
        <w:t xml:space="preserve"> </w:t>
      </w:r>
      <w:r w:rsidRPr="00B30535">
        <w:rPr>
          <w:rFonts w:ascii="Garamond" w:hAnsi="Garamond" w:cs="Garamond"/>
          <w:sz w:val="24"/>
          <w:szCs w:val="24"/>
        </w:rPr>
        <w:t>nazionale applicabile per garantire la regolarità delle procedure e delle spese sostenute prima di</w:t>
      </w:r>
      <w:r w:rsidR="00726922" w:rsidRPr="00B30535">
        <w:rPr>
          <w:rFonts w:ascii="Garamond" w:hAnsi="Garamond" w:cs="Garamond"/>
          <w:sz w:val="24"/>
          <w:szCs w:val="24"/>
        </w:rPr>
        <w:t xml:space="preserve"> </w:t>
      </w:r>
      <w:r w:rsidRPr="00B30535">
        <w:rPr>
          <w:rFonts w:ascii="Garamond" w:hAnsi="Garamond" w:cs="Garamond"/>
          <w:sz w:val="24"/>
          <w:szCs w:val="24"/>
        </w:rPr>
        <w:t xml:space="preserve">rendicontarle </w:t>
      </w:r>
      <w:r w:rsidR="00D85607" w:rsidRPr="00B30535">
        <w:rPr>
          <w:rFonts w:ascii="Garamond" w:hAnsi="Garamond" w:cs="Garamond"/>
          <w:sz w:val="24"/>
          <w:szCs w:val="24"/>
        </w:rPr>
        <w:t>alla Regione Emilia-Romagna</w:t>
      </w:r>
      <w:r w:rsidRPr="00B30535">
        <w:rPr>
          <w:rFonts w:ascii="Garamond" w:hAnsi="Garamond" w:cs="Garamond"/>
          <w:sz w:val="24"/>
          <w:szCs w:val="24"/>
        </w:rPr>
        <w:t>, nonché la riferibilità delle</w:t>
      </w:r>
      <w:r w:rsidR="00726922" w:rsidRPr="00B30535">
        <w:rPr>
          <w:rFonts w:ascii="Garamond" w:hAnsi="Garamond" w:cs="Garamond"/>
          <w:sz w:val="24"/>
          <w:szCs w:val="24"/>
        </w:rPr>
        <w:t xml:space="preserve"> </w:t>
      </w:r>
      <w:r w:rsidRPr="00B30535">
        <w:rPr>
          <w:rFonts w:ascii="Garamond" w:hAnsi="Garamond" w:cs="Garamond"/>
          <w:sz w:val="24"/>
          <w:szCs w:val="24"/>
        </w:rPr>
        <w:t>spese al</w:t>
      </w:r>
      <w:r w:rsidR="00B91FF9" w:rsidRPr="00B30535">
        <w:rPr>
          <w:rFonts w:ascii="Garamond" w:hAnsi="Garamond" w:cs="Garamond"/>
          <w:sz w:val="24"/>
          <w:szCs w:val="24"/>
        </w:rPr>
        <w:t>le Operazioni</w:t>
      </w:r>
      <w:r w:rsidRPr="00B30535">
        <w:rPr>
          <w:rFonts w:ascii="Garamond" w:hAnsi="Garamond" w:cs="Garamond"/>
          <w:sz w:val="24"/>
          <w:szCs w:val="24"/>
        </w:rPr>
        <w:t xml:space="preserve"> ammess</w:t>
      </w:r>
      <w:r w:rsidR="00DC5F97" w:rsidRPr="00B30535">
        <w:rPr>
          <w:rFonts w:ascii="Garamond" w:hAnsi="Garamond" w:cs="Garamond"/>
          <w:sz w:val="24"/>
          <w:szCs w:val="24"/>
        </w:rPr>
        <w:t>e</w:t>
      </w:r>
      <w:r w:rsidRPr="00B30535">
        <w:rPr>
          <w:rFonts w:ascii="Garamond" w:hAnsi="Garamond" w:cs="Garamond"/>
          <w:sz w:val="24"/>
          <w:szCs w:val="24"/>
        </w:rPr>
        <w:t xml:space="preserve"> al finanziamento sul PNRR;</w:t>
      </w:r>
    </w:p>
    <w:p w14:paraId="24197CA8" w14:textId="72D2756C" w:rsidR="00490F43" w:rsidRPr="00110CC4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B30535">
        <w:rPr>
          <w:rFonts w:ascii="Garamond" w:hAnsi="Garamond" w:cs="Garamond"/>
          <w:sz w:val="24"/>
          <w:szCs w:val="24"/>
        </w:rPr>
        <w:t xml:space="preserve">presentare la rendicontazione dei costi esposti </w:t>
      </w:r>
      <w:r w:rsidRPr="00F6745E">
        <w:rPr>
          <w:rFonts w:ascii="Garamond" w:hAnsi="Garamond" w:cs="Garamond"/>
          <w:sz w:val="24"/>
          <w:szCs w:val="24"/>
        </w:rPr>
        <w:t>maturati nei tempi e nei modi previsti dall’</w:t>
      </w:r>
      <w:r w:rsidR="00D85607" w:rsidRPr="00F6745E">
        <w:rPr>
          <w:rFonts w:ascii="Garamond" w:hAnsi="Garamond" w:cs="Garamond"/>
          <w:sz w:val="24"/>
          <w:szCs w:val="24"/>
        </w:rPr>
        <w:t>A</w:t>
      </w:r>
      <w:r w:rsidRPr="00F6745E">
        <w:rPr>
          <w:rFonts w:ascii="Garamond" w:hAnsi="Garamond" w:cs="Garamond"/>
          <w:sz w:val="24"/>
          <w:szCs w:val="24"/>
        </w:rPr>
        <w:t>vviso</w:t>
      </w:r>
      <w:r w:rsidR="00260B8E" w:rsidRPr="00F6745E">
        <w:rPr>
          <w:rFonts w:ascii="Garamond" w:hAnsi="Garamond" w:cs="Garamond"/>
          <w:sz w:val="24"/>
          <w:szCs w:val="24"/>
        </w:rPr>
        <w:t xml:space="preserve"> pubblico</w:t>
      </w:r>
      <w:r w:rsidR="00D85607" w:rsidRPr="00F6745E">
        <w:rPr>
          <w:rFonts w:ascii="Garamond" w:hAnsi="Garamond" w:cs="Garamond"/>
          <w:sz w:val="24"/>
          <w:szCs w:val="24"/>
        </w:rPr>
        <w:t>, dalla</w:t>
      </w:r>
      <w:r w:rsidR="009C6454" w:rsidRPr="00F6745E">
        <w:rPr>
          <w:rFonts w:ascii="Garamond" w:hAnsi="Garamond" w:cs="Garamond"/>
          <w:sz w:val="24"/>
          <w:szCs w:val="24"/>
        </w:rPr>
        <w:t xml:space="preserve"> </w:t>
      </w:r>
      <w:r w:rsidR="00057521" w:rsidRPr="00F6745E">
        <w:rPr>
          <w:rFonts w:ascii="Garamond" w:hAnsi="Garamond" w:cs="Garamond"/>
          <w:sz w:val="24"/>
          <w:szCs w:val="24"/>
        </w:rPr>
        <w:t>D.G.R.</w:t>
      </w:r>
      <w:r w:rsidR="00D85607" w:rsidRPr="00F6745E">
        <w:rPr>
          <w:rFonts w:ascii="Garamond" w:hAnsi="Garamond" w:cs="Garamond"/>
          <w:sz w:val="24"/>
          <w:szCs w:val="24"/>
        </w:rPr>
        <w:t xml:space="preserve"> n. 1298</w:t>
      </w:r>
      <w:r w:rsidR="00057521" w:rsidRPr="00F6745E">
        <w:rPr>
          <w:rFonts w:ascii="Garamond" w:hAnsi="Garamond" w:cs="Garamond"/>
          <w:sz w:val="24"/>
          <w:szCs w:val="24"/>
        </w:rPr>
        <w:t>/</w:t>
      </w:r>
      <w:r w:rsidR="00D85607" w:rsidRPr="00F6745E">
        <w:rPr>
          <w:rFonts w:ascii="Garamond" w:hAnsi="Garamond" w:cs="Garamond"/>
          <w:sz w:val="24"/>
          <w:szCs w:val="24"/>
        </w:rPr>
        <w:t>2015</w:t>
      </w:r>
      <w:r w:rsidR="009C6454" w:rsidRPr="00F6745E">
        <w:rPr>
          <w:rFonts w:ascii="Garamond" w:hAnsi="Garamond" w:cs="Garamond"/>
          <w:sz w:val="24"/>
          <w:szCs w:val="24"/>
        </w:rPr>
        <w:t xml:space="preserve">, dalla D.G.R. 112/2023 </w:t>
      </w:r>
      <w:r w:rsidR="00D85607" w:rsidRPr="00F6745E">
        <w:rPr>
          <w:rFonts w:ascii="Garamond" w:hAnsi="Garamond" w:cs="Garamond"/>
          <w:sz w:val="24"/>
          <w:szCs w:val="24"/>
        </w:rPr>
        <w:t>e dalle modalità successivamente definite, in conformità con quanto indicato nelle Sezioni 13 e 14</w:t>
      </w:r>
      <w:r w:rsidR="00D85607" w:rsidRPr="00B30535">
        <w:rPr>
          <w:rFonts w:ascii="Garamond" w:hAnsi="Garamond" w:cs="Garamond"/>
          <w:sz w:val="24"/>
          <w:szCs w:val="24"/>
        </w:rPr>
        <w:t xml:space="preserve"> dell’Avviso</w:t>
      </w:r>
      <w:r w:rsidR="00260B8E" w:rsidRPr="00B30535">
        <w:rPr>
          <w:rFonts w:ascii="Garamond" w:hAnsi="Garamond" w:cs="Garamond"/>
          <w:sz w:val="24"/>
          <w:szCs w:val="24"/>
        </w:rPr>
        <w:t xml:space="preserve"> pubblico</w:t>
      </w:r>
      <w:r w:rsidRPr="00110CC4">
        <w:rPr>
          <w:rFonts w:ascii="Garamond" w:hAnsi="Garamond" w:cs="Garamond"/>
          <w:sz w:val="24"/>
          <w:szCs w:val="24"/>
        </w:rPr>
        <w:t>;</w:t>
      </w:r>
    </w:p>
    <w:p w14:paraId="2595D7B7" w14:textId="2CD0B6C7" w:rsidR="00490F43" w:rsidRPr="00110CC4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110CC4">
        <w:rPr>
          <w:rFonts w:ascii="Garamond" w:hAnsi="Garamond" w:cs="Garamond"/>
          <w:sz w:val="24"/>
          <w:szCs w:val="24"/>
        </w:rPr>
        <w:t>rispettare gli adempimenti in materia di trasparenza amministrativa ex D.lgs. 25 maggio 2016, n.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97 e gli obblighi in materia di comunicazione e informazione previsti dall’art. 34 del Regolamento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 xml:space="preserve">(UE) 2021/241 indicando nella documentazione progettuale che </w:t>
      </w:r>
      <w:r w:rsidR="00DC5F97" w:rsidRPr="00110CC4">
        <w:rPr>
          <w:rFonts w:ascii="Garamond" w:hAnsi="Garamond" w:cs="Garamond"/>
          <w:sz w:val="24"/>
          <w:szCs w:val="24"/>
        </w:rPr>
        <w:t>le Operazioni sono</w:t>
      </w:r>
      <w:r w:rsidRPr="00110CC4">
        <w:rPr>
          <w:rFonts w:ascii="Garamond" w:hAnsi="Garamond" w:cs="Garamond"/>
          <w:sz w:val="24"/>
          <w:szCs w:val="24"/>
        </w:rPr>
        <w:t xml:space="preserve"> finanziat</w:t>
      </w:r>
      <w:r w:rsidR="00DC5F97" w:rsidRPr="00110CC4">
        <w:rPr>
          <w:rFonts w:ascii="Garamond" w:hAnsi="Garamond" w:cs="Garamond"/>
          <w:sz w:val="24"/>
          <w:szCs w:val="24"/>
        </w:rPr>
        <w:t>e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nell’ambito del PNRR, con una esplicita dichiarazione di finanziamento che reciti "</w:t>
      </w:r>
      <w:r w:rsidRPr="00110CC4">
        <w:rPr>
          <w:rFonts w:ascii="Garamond-Italic" w:hAnsi="Garamond-Italic" w:cs="Garamond-Italic"/>
          <w:i/>
          <w:iCs/>
          <w:sz w:val="24"/>
          <w:szCs w:val="24"/>
        </w:rPr>
        <w:t>finanziato</w:t>
      </w:r>
      <w:r w:rsidR="00726922" w:rsidRPr="00110CC4">
        <w:rPr>
          <w:rFonts w:ascii="Garamond-Italic" w:hAnsi="Garamond-Italic" w:cs="Garamond-Italic"/>
          <w:i/>
          <w:iCs/>
          <w:sz w:val="24"/>
          <w:szCs w:val="24"/>
        </w:rPr>
        <w:t xml:space="preserve"> </w:t>
      </w:r>
      <w:r w:rsidRPr="00110CC4">
        <w:rPr>
          <w:rFonts w:ascii="Garamond-Italic" w:hAnsi="Garamond-Italic" w:cs="Garamond-Italic"/>
          <w:i/>
          <w:iCs/>
          <w:sz w:val="24"/>
          <w:szCs w:val="24"/>
        </w:rPr>
        <w:t>dall'Unione europea - NextGenerationEU</w:t>
      </w:r>
      <w:r w:rsidRPr="00110CC4">
        <w:rPr>
          <w:rFonts w:ascii="Garamond" w:hAnsi="Garamond" w:cs="Garamond"/>
          <w:sz w:val="24"/>
          <w:szCs w:val="24"/>
        </w:rPr>
        <w:t>" e valorizzando l’emblema dell’Unione europea;</w:t>
      </w:r>
    </w:p>
    <w:p w14:paraId="3FF96B67" w14:textId="788E18EE" w:rsidR="00490F43" w:rsidRPr="00110CC4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110CC4">
        <w:rPr>
          <w:rFonts w:ascii="Garamond" w:hAnsi="Garamond" w:cs="Garamond"/>
          <w:sz w:val="24"/>
          <w:szCs w:val="24"/>
        </w:rPr>
        <w:lastRenderedPageBreak/>
        <w:t>rispettare l’obbligo di rilevazione e imputazione nel sistema informatico</w:t>
      </w:r>
      <w:r w:rsidR="00D85607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dei dati di monitoraggio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sull’avanzamento procedurale, fisico e finanziario del</w:t>
      </w:r>
      <w:r w:rsidR="00DC5F97" w:rsidRPr="00110CC4">
        <w:rPr>
          <w:rFonts w:ascii="Garamond" w:hAnsi="Garamond" w:cs="Garamond"/>
          <w:sz w:val="24"/>
          <w:szCs w:val="24"/>
        </w:rPr>
        <w:t>le Operazioni</w:t>
      </w:r>
      <w:r w:rsidRPr="00110CC4">
        <w:rPr>
          <w:rFonts w:ascii="Garamond" w:hAnsi="Garamond" w:cs="Garamond"/>
          <w:sz w:val="24"/>
          <w:szCs w:val="24"/>
        </w:rPr>
        <w:t>, dall’art. 22.2 lettera d) del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Regolamento (UE) 2021/241</w:t>
      </w:r>
      <w:r w:rsidR="00E80469">
        <w:rPr>
          <w:rFonts w:ascii="Garamond" w:hAnsi="Garamond" w:cs="Garamond"/>
          <w:sz w:val="24"/>
          <w:szCs w:val="24"/>
        </w:rPr>
        <w:t>;</w:t>
      </w:r>
    </w:p>
    <w:p w14:paraId="5FD2B60A" w14:textId="2C6E1062" w:rsidR="00490F43" w:rsidRPr="00110CC4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110CC4">
        <w:rPr>
          <w:rFonts w:ascii="Garamond" w:hAnsi="Garamond" w:cs="Garamond"/>
          <w:sz w:val="24"/>
          <w:szCs w:val="24"/>
        </w:rPr>
        <w:t xml:space="preserve">comprovare il conseguimento dei </w:t>
      </w:r>
      <w:r w:rsidRPr="00110CC4">
        <w:rPr>
          <w:rFonts w:ascii="Garamond-Italic" w:hAnsi="Garamond-Italic" w:cs="Garamond-Italic"/>
          <w:i/>
          <w:iCs/>
          <w:sz w:val="24"/>
          <w:szCs w:val="24"/>
        </w:rPr>
        <w:t xml:space="preserve">target e dei milestone </w:t>
      </w:r>
      <w:r w:rsidRPr="00110CC4">
        <w:rPr>
          <w:rFonts w:ascii="Garamond" w:hAnsi="Garamond" w:cs="Garamond"/>
          <w:sz w:val="24"/>
          <w:szCs w:val="24"/>
        </w:rPr>
        <w:t>associati agli interventi con la produzione e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l’imputazione nel sistema informatico della documentazione probatoria pertinente;</w:t>
      </w:r>
      <w:r w:rsidR="006457B8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assicurare la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conservazione della documentazione progettuale in fascicoli cartacei o informatici ai fini della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completa tracciabilità delle operazioni - nel rispetto di quanto previsto dal D.lgs. 82/2005 e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110CC4">
        <w:rPr>
          <w:rFonts w:ascii="Garamond" w:hAnsi="Garamond" w:cs="Garamond"/>
          <w:sz w:val="24"/>
          <w:szCs w:val="24"/>
        </w:rPr>
        <w:t>ss.mm.ii</w:t>
      </w:r>
      <w:proofErr w:type="spellEnd"/>
      <w:r w:rsidRPr="00110CC4">
        <w:rPr>
          <w:rFonts w:ascii="Garamond" w:hAnsi="Garamond" w:cs="Garamond"/>
          <w:sz w:val="24"/>
          <w:szCs w:val="24"/>
        </w:rPr>
        <w:t xml:space="preserve">. e all’art. 9 punto 4 del </w:t>
      </w:r>
      <w:r w:rsidR="00726922" w:rsidRPr="00110CC4">
        <w:rPr>
          <w:rFonts w:ascii="Garamond" w:hAnsi="Garamond" w:cs="Garamond"/>
          <w:sz w:val="24"/>
          <w:szCs w:val="24"/>
        </w:rPr>
        <w:t>decreto-legge</w:t>
      </w:r>
      <w:r w:rsidRPr="00110CC4">
        <w:rPr>
          <w:rFonts w:ascii="Garamond" w:hAnsi="Garamond" w:cs="Garamond"/>
          <w:sz w:val="24"/>
          <w:szCs w:val="24"/>
        </w:rPr>
        <w:t xml:space="preserve"> 77 del 31 maggio 2021, convertito con legge 29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luglio 2021, n. 108 - che, nelle diverse fasi di controllo e verifica previste dal sistema di gestione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e controllo del PNRR, dovranno essere messi prontamente a disposizione su richiesta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dell</w:t>
      </w:r>
      <w:r w:rsidR="006457B8" w:rsidRPr="00110CC4">
        <w:rPr>
          <w:rFonts w:ascii="Garamond" w:hAnsi="Garamond" w:cs="Garamond"/>
          <w:sz w:val="24"/>
          <w:szCs w:val="24"/>
        </w:rPr>
        <w:t>a Regione Emilia-Romagna</w:t>
      </w:r>
      <w:r w:rsidRPr="00110CC4">
        <w:rPr>
          <w:rFonts w:ascii="Garamond" w:hAnsi="Garamond" w:cs="Garamond"/>
          <w:sz w:val="24"/>
          <w:szCs w:val="24"/>
        </w:rPr>
        <w:t>,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 xml:space="preserve">dell’Unità di Audit, della Commissione europea, dell’OLAF, della </w:t>
      </w:r>
      <w:proofErr w:type="gramStart"/>
      <w:r w:rsidRPr="00110CC4">
        <w:rPr>
          <w:rFonts w:ascii="Garamond" w:hAnsi="Garamond" w:cs="Garamond"/>
          <w:sz w:val="24"/>
          <w:szCs w:val="24"/>
        </w:rPr>
        <w:t>Corte dei Conti</w:t>
      </w:r>
      <w:proofErr w:type="gramEnd"/>
      <w:r w:rsidRPr="00110CC4">
        <w:rPr>
          <w:rFonts w:ascii="Garamond" w:hAnsi="Garamond" w:cs="Garamond"/>
          <w:sz w:val="24"/>
          <w:szCs w:val="24"/>
        </w:rPr>
        <w:t xml:space="preserve"> europea (ECA),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della Procura europea (EPPO) e delle competenti Autorità giudiziarie nazionali.</w:t>
      </w:r>
    </w:p>
    <w:p w14:paraId="13EA79F8" w14:textId="77777777" w:rsidR="00726922" w:rsidRDefault="00726922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C2527D6" w14:textId="77777777" w:rsidR="00E80469" w:rsidRDefault="00E80469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7D018E23" w14:textId="7E5F6150" w:rsidR="00490F43" w:rsidRDefault="00490F43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Luogo e data</w:t>
      </w:r>
    </w:p>
    <w:p w14:paraId="3FB6E10E" w14:textId="5B7E26BC" w:rsidR="00490F43" w:rsidRDefault="00490F43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</w:t>
      </w:r>
    </w:p>
    <w:p w14:paraId="11A0D663" w14:textId="77777777" w:rsidR="00CC6FA6" w:rsidRDefault="00CC6FA6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5E4B82A" w14:textId="51F690BA" w:rsidR="00490F43" w:rsidRDefault="00490F43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Nominativo e firma</w:t>
      </w:r>
      <w:r w:rsidR="00E80469">
        <w:rPr>
          <w:rFonts w:ascii="Garamond" w:hAnsi="Garamond" w:cs="Garamond"/>
          <w:sz w:val="24"/>
          <w:szCs w:val="24"/>
        </w:rPr>
        <w:t xml:space="preserve"> digitale</w:t>
      </w:r>
    </w:p>
    <w:p w14:paraId="3F4A2C18" w14:textId="127A1A8C" w:rsidR="008410D7" w:rsidRDefault="00490F43" w:rsidP="00D80582">
      <w:pPr>
        <w:jc w:val="both"/>
      </w:pPr>
      <w:r>
        <w:rPr>
          <w:rFonts w:ascii="Garamond" w:hAnsi="Garamond" w:cs="Garamond"/>
          <w:sz w:val="24"/>
          <w:szCs w:val="24"/>
        </w:rPr>
        <w:t>_________________________________________</w:t>
      </w:r>
    </w:p>
    <w:sectPr w:rsidR="008410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9DA95" w14:textId="77777777" w:rsidR="007F7B7E" w:rsidRDefault="007F7B7E" w:rsidP="00554E22">
      <w:pPr>
        <w:spacing w:after="0" w:line="240" w:lineRule="auto"/>
      </w:pPr>
      <w:r>
        <w:separator/>
      </w:r>
    </w:p>
  </w:endnote>
  <w:endnote w:type="continuationSeparator" w:id="0">
    <w:p w14:paraId="0740FE41" w14:textId="77777777" w:rsidR="007F7B7E" w:rsidRDefault="007F7B7E" w:rsidP="0055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801BA" w14:textId="77777777" w:rsidR="007F7B7E" w:rsidRDefault="007F7B7E" w:rsidP="00554E22">
      <w:pPr>
        <w:spacing w:after="0" w:line="240" w:lineRule="auto"/>
      </w:pPr>
      <w:r>
        <w:separator/>
      </w:r>
    </w:p>
  </w:footnote>
  <w:footnote w:type="continuationSeparator" w:id="0">
    <w:p w14:paraId="51EB72FC" w14:textId="77777777" w:rsidR="007F7B7E" w:rsidRDefault="007F7B7E" w:rsidP="00554E22">
      <w:pPr>
        <w:spacing w:after="0" w:line="240" w:lineRule="auto"/>
      </w:pPr>
      <w:r>
        <w:continuationSeparator/>
      </w:r>
    </w:p>
  </w:footnote>
  <w:footnote w:id="1">
    <w:p w14:paraId="736F6A4D" w14:textId="6CCA37ED" w:rsidR="00EA65B6" w:rsidRDefault="00EA65B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A65B6">
        <w:rPr>
          <w:rFonts w:ascii="Garamond" w:hAnsi="Garamond" w:cs="Garamond"/>
        </w:rPr>
        <w:t>Se persona diversa dal legale rappresentante, precisare anche gli estremi dell’atto di procura</w:t>
      </w:r>
    </w:p>
  </w:footnote>
  <w:footnote w:id="2">
    <w:p w14:paraId="30A82F10" w14:textId="49FAFC9E" w:rsidR="004534CA" w:rsidRDefault="004534CA">
      <w:pPr>
        <w:pStyle w:val="Testonotaapidipagina"/>
      </w:pPr>
      <w:r>
        <w:rPr>
          <w:rStyle w:val="Rimandonotaapidipagina"/>
        </w:rPr>
        <w:footnoteRef/>
      </w:r>
      <w:r w:rsidR="00D85607">
        <w:t xml:space="preserve"> </w:t>
      </w:r>
      <w:r w:rsidR="00D85607" w:rsidRPr="00D85607">
        <w:rPr>
          <w:rFonts w:ascii="Garamond" w:hAnsi="Garamond" w:cs="Garamond"/>
        </w:rPr>
        <w:t>Ad esempio</w:t>
      </w:r>
      <w:r w:rsidR="00D85607">
        <w:t>,</w:t>
      </w:r>
      <w:r>
        <w:t xml:space="preserve"> </w:t>
      </w:r>
      <w:r w:rsidRPr="00C237D1">
        <w:rPr>
          <w:rFonts w:ascii="Garamond" w:hAnsi="Garamond" w:cs="Garamond"/>
        </w:rPr>
        <w:t>utilizzo di appositi capitoli all’interno del piano esecutivo di gestione o del bilancio finanziario gestionale al fine di garantire l’individuazione delle entrate e delle uscite relative alle risorse del PNRR dedicate a specifici progetti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4890"/>
    <w:multiLevelType w:val="hybridMultilevel"/>
    <w:tmpl w:val="DA269CDC"/>
    <w:lvl w:ilvl="0" w:tplc="B352BDCC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02ABC"/>
    <w:multiLevelType w:val="hybridMultilevel"/>
    <w:tmpl w:val="6E9CE478"/>
    <w:lvl w:ilvl="0" w:tplc="56D24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95618"/>
    <w:multiLevelType w:val="hybridMultilevel"/>
    <w:tmpl w:val="5C0CD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13D55"/>
    <w:multiLevelType w:val="hybridMultilevel"/>
    <w:tmpl w:val="EB526024"/>
    <w:lvl w:ilvl="0" w:tplc="56D24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386610">
    <w:abstractNumId w:val="2"/>
  </w:num>
  <w:num w:numId="2" w16cid:durableId="353771532">
    <w:abstractNumId w:val="3"/>
  </w:num>
  <w:num w:numId="3" w16cid:durableId="2045058864">
    <w:abstractNumId w:val="1"/>
  </w:num>
  <w:num w:numId="4" w16cid:durableId="1364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43"/>
    <w:rsid w:val="000254DF"/>
    <w:rsid w:val="00057521"/>
    <w:rsid w:val="000B556C"/>
    <w:rsid w:val="000C7F50"/>
    <w:rsid w:val="00110CC4"/>
    <w:rsid w:val="00246A28"/>
    <w:rsid w:val="00260B8E"/>
    <w:rsid w:val="00400B14"/>
    <w:rsid w:val="00446BDE"/>
    <w:rsid w:val="004534CA"/>
    <w:rsid w:val="00490F43"/>
    <w:rsid w:val="004E44BA"/>
    <w:rsid w:val="0055144C"/>
    <w:rsid w:val="00554E22"/>
    <w:rsid w:val="0057306E"/>
    <w:rsid w:val="00576739"/>
    <w:rsid w:val="006457B8"/>
    <w:rsid w:val="00706D8C"/>
    <w:rsid w:val="00726922"/>
    <w:rsid w:val="00773B12"/>
    <w:rsid w:val="007C1AE3"/>
    <w:rsid w:val="007E2F26"/>
    <w:rsid w:val="007F7B7E"/>
    <w:rsid w:val="008410D7"/>
    <w:rsid w:val="00925AFF"/>
    <w:rsid w:val="009624B0"/>
    <w:rsid w:val="009A2C58"/>
    <w:rsid w:val="009B15F8"/>
    <w:rsid w:val="009B4244"/>
    <w:rsid w:val="009C6454"/>
    <w:rsid w:val="00A01313"/>
    <w:rsid w:val="00A44A17"/>
    <w:rsid w:val="00A91F75"/>
    <w:rsid w:val="00B13DE3"/>
    <w:rsid w:val="00B30535"/>
    <w:rsid w:val="00B36A81"/>
    <w:rsid w:val="00B42B9E"/>
    <w:rsid w:val="00B91FF9"/>
    <w:rsid w:val="00BD6540"/>
    <w:rsid w:val="00C13E24"/>
    <w:rsid w:val="00CC6FA6"/>
    <w:rsid w:val="00D80582"/>
    <w:rsid w:val="00D85607"/>
    <w:rsid w:val="00D94E09"/>
    <w:rsid w:val="00DC5F97"/>
    <w:rsid w:val="00E80469"/>
    <w:rsid w:val="00EA65B6"/>
    <w:rsid w:val="00F50558"/>
    <w:rsid w:val="00F6745E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A71D"/>
  <w15:chartTrackingRefBased/>
  <w15:docId w15:val="{A1461B8A-DE6B-48BA-8CB2-849A20A5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4E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4E2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4E22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B9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4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DD48-DB37-4D12-A0BE-D05B55EC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Diterlizzi Annamaria</dc:creator>
  <cp:keywords/>
  <dc:description/>
  <cp:lastModifiedBy>Corghi Erika</cp:lastModifiedBy>
  <cp:revision>6</cp:revision>
  <dcterms:created xsi:type="dcterms:W3CDTF">2024-04-23T10:45:00Z</dcterms:created>
  <dcterms:modified xsi:type="dcterms:W3CDTF">2024-09-01T10:28:00Z</dcterms:modified>
</cp:coreProperties>
</file>