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02B85" w14:textId="77777777" w:rsidR="00B649A2" w:rsidRPr="00B649A2" w:rsidRDefault="00B649A2" w:rsidP="00BD6B99">
      <w:pPr>
        <w:pageBreakBefore/>
        <w:suppressAutoHyphens/>
        <w:spacing w:before="280" w:after="0" w:line="240" w:lineRule="auto"/>
        <w:ind w:left="360"/>
        <w:jc w:val="right"/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</w:pPr>
      <w:bookmarkStart w:id="0" w:name="_GoBack"/>
      <w:bookmarkEnd w:id="0"/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 xml:space="preserve">Allegato 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3</w:t>
      </w:r>
    </w:p>
    <w:p w14:paraId="5F53C719" w14:textId="77777777" w:rsidR="00B649A2" w:rsidRPr="00B649A2" w:rsidRDefault="00B649A2" w:rsidP="00B649A2">
      <w:pPr>
        <w:suppressAutoHyphens/>
        <w:spacing w:before="28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0A0557" w14:textId="31854900" w:rsidR="00B649A2" w:rsidRPr="00B649A2" w:rsidRDefault="00B649A2" w:rsidP="00B649A2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i/>
          <w:iCs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ar-SA"/>
        </w:rPr>
        <w:t>Dichiarazione sostitutiva per la concessione di aiuti in esenzione</w:t>
      </w:r>
      <w:r w:rsidRPr="00B649A2">
        <w:rPr>
          <w:rFonts w:ascii="Courier New" w:eastAsia="Times New Roman" w:hAnsi="Courier New" w:cs="Courier New"/>
          <w:i/>
          <w:iCs/>
          <w:sz w:val="20"/>
          <w:szCs w:val="20"/>
          <w:lang w:eastAsia="ar-SA"/>
        </w:rPr>
        <w:t>,</w:t>
      </w:r>
      <w:r w:rsidRPr="00B649A2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ar-SA"/>
        </w:rPr>
        <w:t xml:space="preserve"> ai sensi dell'art. </w:t>
      </w:r>
      <w:r w:rsidRPr="00BD6B99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ar-SA"/>
        </w:rPr>
        <w:t>47</w:t>
      </w:r>
      <w:r w:rsidRPr="00B649A2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ar-SA"/>
        </w:rPr>
        <w:t xml:space="preserve"> del decreto del Presidente della Repubblica 28 dicembre 2000, n.445</w:t>
      </w:r>
    </w:p>
    <w:p w14:paraId="177BACBB" w14:textId="77777777" w:rsidR="00B649A2" w:rsidRPr="00B649A2" w:rsidRDefault="00B649A2" w:rsidP="00B649A2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uppressAutoHyphens/>
        <w:spacing w:before="280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i/>
          <w:iCs/>
          <w:sz w:val="20"/>
          <w:szCs w:val="20"/>
          <w:lang w:eastAsia="ar-SA"/>
        </w:rPr>
        <w:t>(Testo unico delle disposizioni legislative e regolamentari in materia di documentazione amministrativa)</w:t>
      </w:r>
    </w:p>
    <w:p w14:paraId="7E9E3867" w14:textId="77777777" w:rsidR="00B649A2" w:rsidRPr="00B649A2" w:rsidRDefault="00B649A2" w:rsidP="00B649A2">
      <w:pPr>
        <w:suppressAutoHyphens/>
        <w:spacing w:before="28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E6C9A5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Il </w:t>
      </w: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sottoscritto:</w:t>
      </w:r>
    </w:p>
    <w:tbl>
      <w:tblPr>
        <w:tblW w:w="10348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843"/>
        <w:gridCol w:w="3527"/>
        <w:gridCol w:w="726"/>
        <w:gridCol w:w="1984"/>
        <w:gridCol w:w="1276"/>
        <w:gridCol w:w="992"/>
      </w:tblGrid>
      <w:tr w:rsidR="00B649A2" w:rsidRPr="00B649A2" w14:paraId="4649A2F6" w14:textId="77777777" w:rsidTr="00EF45A6">
        <w:trPr>
          <w:trHeight w:val="330"/>
        </w:trPr>
        <w:tc>
          <w:tcPr>
            <w:tcW w:w="184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28D18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ar-SA"/>
              </w:rPr>
              <w:t>SEZIONE 1 – Anagrafica richiedente</w:t>
            </w:r>
          </w:p>
        </w:tc>
        <w:tc>
          <w:tcPr>
            <w:tcW w:w="8505" w:type="dxa"/>
            <w:gridSpan w:val="5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B9680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49A2" w:rsidRPr="00B649A2" w14:paraId="5CCF0DCE" w14:textId="77777777" w:rsidTr="00EF45A6">
        <w:tc>
          <w:tcPr>
            <w:tcW w:w="1843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D97E1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ar-SA"/>
              </w:rPr>
              <w:t>Il Titolare / legale rappresentante</w:t>
            </w: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 xml:space="preserve"> </w:t>
            </w:r>
            <w:r w:rsidRPr="00B649A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ar-SA"/>
              </w:rPr>
              <w:t>dell'impresa</w:t>
            </w:r>
          </w:p>
        </w:tc>
        <w:tc>
          <w:tcPr>
            <w:tcW w:w="4253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8446A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Nome e cognome</w:t>
            </w:r>
          </w:p>
        </w:tc>
        <w:tc>
          <w:tcPr>
            <w:tcW w:w="1984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580C1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nata/o il</w:t>
            </w:r>
          </w:p>
        </w:tc>
        <w:tc>
          <w:tcPr>
            <w:tcW w:w="2268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95BAF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nel Comune di</w:t>
            </w:r>
          </w:p>
        </w:tc>
      </w:tr>
      <w:tr w:rsidR="00B649A2" w:rsidRPr="00B649A2" w14:paraId="6E96C9DD" w14:textId="77777777" w:rsidTr="00EF45A6">
        <w:tc>
          <w:tcPr>
            <w:tcW w:w="1843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0E5191BF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1142A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F8FE9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0B2C4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49A2" w:rsidRPr="00B649A2" w14:paraId="285172F1" w14:textId="77777777" w:rsidTr="00EF45A6">
        <w:tc>
          <w:tcPr>
            <w:tcW w:w="1843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29CB1A20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</w:tc>
        <w:tc>
          <w:tcPr>
            <w:tcW w:w="3527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5F465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Comune di residenza</w:t>
            </w:r>
          </w:p>
        </w:tc>
        <w:tc>
          <w:tcPr>
            <w:tcW w:w="726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DBE6E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CAP</w:t>
            </w:r>
          </w:p>
        </w:tc>
        <w:tc>
          <w:tcPr>
            <w:tcW w:w="3260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F3FA1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Via</w:t>
            </w:r>
          </w:p>
        </w:tc>
        <w:tc>
          <w:tcPr>
            <w:tcW w:w="992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8C9C6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n.</w:t>
            </w:r>
          </w:p>
        </w:tc>
      </w:tr>
      <w:tr w:rsidR="00B649A2" w:rsidRPr="00B649A2" w14:paraId="0D1BF45F" w14:textId="77777777" w:rsidTr="00EF45A6">
        <w:tc>
          <w:tcPr>
            <w:tcW w:w="1843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57B3625D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</w:tc>
        <w:tc>
          <w:tcPr>
            <w:tcW w:w="3527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16952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6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238F8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05530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0FD22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47A8D19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83AE7A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In qualità di</w:t>
      </w: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 xml:space="preserve"> titolare/legale rappresentante dell’impresa</w:t>
      </w: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:</w:t>
      </w:r>
    </w:p>
    <w:tbl>
      <w:tblPr>
        <w:tblW w:w="10348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843"/>
        <w:gridCol w:w="3345"/>
        <w:gridCol w:w="1375"/>
        <w:gridCol w:w="2432"/>
        <w:gridCol w:w="503"/>
        <w:gridCol w:w="850"/>
      </w:tblGrid>
      <w:tr w:rsidR="00B649A2" w:rsidRPr="00B649A2" w14:paraId="6E47652B" w14:textId="77777777" w:rsidTr="00EF45A6">
        <w:trPr>
          <w:trHeight w:val="330"/>
        </w:trPr>
        <w:tc>
          <w:tcPr>
            <w:tcW w:w="184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97995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ar-SA"/>
              </w:rPr>
              <w:t>SEZIONE 2 – Anagrafica impresa</w:t>
            </w:r>
          </w:p>
        </w:tc>
        <w:tc>
          <w:tcPr>
            <w:tcW w:w="8505" w:type="dxa"/>
            <w:gridSpan w:val="5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9F4F6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49A2" w:rsidRPr="00B649A2" w14:paraId="6FDF2392" w14:textId="77777777" w:rsidTr="00EF45A6">
        <w:tc>
          <w:tcPr>
            <w:tcW w:w="1843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0120BA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ar-SA"/>
              </w:rPr>
              <w:t>Impresa</w:t>
            </w:r>
          </w:p>
        </w:tc>
        <w:tc>
          <w:tcPr>
            <w:tcW w:w="4720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14E04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Denominazione/Ragione sociale dell’impresa</w:t>
            </w:r>
          </w:p>
        </w:tc>
        <w:tc>
          <w:tcPr>
            <w:tcW w:w="2432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AF67A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Forma giuridica</w:t>
            </w:r>
          </w:p>
        </w:tc>
        <w:tc>
          <w:tcPr>
            <w:tcW w:w="1353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E6616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49A2" w:rsidRPr="00B649A2" w14:paraId="70782D69" w14:textId="77777777" w:rsidTr="00EF45A6">
        <w:tc>
          <w:tcPr>
            <w:tcW w:w="1843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5E64801D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</w:tc>
        <w:tc>
          <w:tcPr>
            <w:tcW w:w="4720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3BDEA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5" w:type="dxa"/>
            <w:gridSpan w:val="3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98AA1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49A2" w:rsidRPr="00B649A2" w14:paraId="11F2DE68" w14:textId="77777777" w:rsidTr="00EF45A6">
        <w:tc>
          <w:tcPr>
            <w:tcW w:w="1843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72F6B3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ar-SA"/>
              </w:rPr>
              <w:t>Sede legale</w:t>
            </w:r>
          </w:p>
        </w:tc>
        <w:tc>
          <w:tcPr>
            <w:tcW w:w="3345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F1E0C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Comune</w:t>
            </w:r>
          </w:p>
        </w:tc>
        <w:tc>
          <w:tcPr>
            <w:tcW w:w="1375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09737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CAP</w:t>
            </w:r>
          </w:p>
        </w:tc>
        <w:tc>
          <w:tcPr>
            <w:tcW w:w="2935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5DF31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Via</w:t>
            </w:r>
          </w:p>
        </w:tc>
        <w:tc>
          <w:tcPr>
            <w:tcW w:w="850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015D8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n.</w:t>
            </w:r>
          </w:p>
        </w:tc>
      </w:tr>
      <w:tr w:rsidR="00B649A2" w:rsidRPr="00B649A2" w14:paraId="48A87B9D" w14:textId="77777777" w:rsidTr="00EF45A6">
        <w:tc>
          <w:tcPr>
            <w:tcW w:w="1843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2D4AF494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</w:tc>
        <w:tc>
          <w:tcPr>
            <w:tcW w:w="3345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59F78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5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37FEF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35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B648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0ECC7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49A2" w:rsidRPr="00B649A2" w14:paraId="3451D366" w14:textId="77777777" w:rsidTr="00EF45A6">
        <w:tc>
          <w:tcPr>
            <w:tcW w:w="1843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B1067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ar-SA"/>
              </w:rPr>
              <w:t>Dati impresa</w:t>
            </w:r>
          </w:p>
        </w:tc>
        <w:tc>
          <w:tcPr>
            <w:tcW w:w="3345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D0F525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Codice fiscale</w:t>
            </w:r>
          </w:p>
        </w:tc>
        <w:tc>
          <w:tcPr>
            <w:tcW w:w="5160" w:type="dxa"/>
            <w:gridSpan w:val="4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5948FD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Partita IVA</w:t>
            </w:r>
          </w:p>
        </w:tc>
      </w:tr>
      <w:tr w:rsidR="00B649A2" w:rsidRPr="00B649A2" w14:paraId="3ADE9B86" w14:textId="77777777" w:rsidTr="00EF45A6">
        <w:tc>
          <w:tcPr>
            <w:tcW w:w="1843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4227C074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</w:tc>
        <w:tc>
          <w:tcPr>
            <w:tcW w:w="3345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EF829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0" w:type="dxa"/>
            <w:gridSpan w:val="4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30473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9014551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CCDB8B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In relazione a quanto previsto dall’</w:t>
      </w: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Avviso Pubblico / Regolamento / bando</w:t>
      </w:r>
    </w:p>
    <w:tbl>
      <w:tblPr>
        <w:tblW w:w="10348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663"/>
        <w:gridCol w:w="3210"/>
        <w:gridCol w:w="3207"/>
        <w:gridCol w:w="2268"/>
      </w:tblGrid>
      <w:tr w:rsidR="00B649A2" w:rsidRPr="00B649A2" w14:paraId="01752A4D" w14:textId="77777777" w:rsidTr="00EF45A6">
        <w:tc>
          <w:tcPr>
            <w:tcW w:w="1663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0F0FEE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ar-SA"/>
              </w:rPr>
              <w:t xml:space="preserve">Bando/Avviso </w:t>
            </w:r>
          </w:p>
        </w:tc>
        <w:tc>
          <w:tcPr>
            <w:tcW w:w="3210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2EC49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Titolo:</w:t>
            </w:r>
          </w:p>
        </w:tc>
        <w:tc>
          <w:tcPr>
            <w:tcW w:w="3207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F89A9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Estremi provvedimento di approvazione</w:t>
            </w:r>
          </w:p>
        </w:tc>
        <w:tc>
          <w:tcPr>
            <w:tcW w:w="2268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0C368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Pubblicato in BUR</w:t>
            </w:r>
          </w:p>
        </w:tc>
      </w:tr>
      <w:tr w:rsidR="00B649A2" w:rsidRPr="00B649A2" w14:paraId="6E16CDD2" w14:textId="77777777" w:rsidTr="00EF45A6">
        <w:tc>
          <w:tcPr>
            <w:tcW w:w="1663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06E48453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</w:tc>
        <w:tc>
          <w:tcPr>
            <w:tcW w:w="3210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5080C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</w:t>
            </w: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..</w:t>
            </w:r>
          </w:p>
        </w:tc>
        <w:tc>
          <w:tcPr>
            <w:tcW w:w="3207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27390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 xml:space="preserve">Es: </w:t>
            </w:r>
            <w:r w:rsidRPr="00B649A2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ar-SA"/>
              </w:rPr>
              <w:t>DGR n. … del ……</w:t>
            </w:r>
          </w:p>
        </w:tc>
        <w:tc>
          <w:tcPr>
            <w:tcW w:w="2268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82A2D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n. ….. del ………</w:t>
            </w:r>
          </w:p>
        </w:tc>
      </w:tr>
    </w:tbl>
    <w:p w14:paraId="7BE2EA72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490CAD" w14:textId="77777777" w:rsidR="00B649A2" w:rsidRPr="00B649A2" w:rsidRDefault="00B649A2" w:rsidP="00B649A2">
      <w:pPr>
        <w:suppressAutoHyphens/>
        <w:spacing w:before="280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lastRenderedPageBreak/>
        <w:t xml:space="preserve">Per la concessione di aiuti all’assunzione di cui al Regolamento (UE) n. 651/2014 </w:t>
      </w: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della Commissione del 17 giugno 2014 (pubblicato sulla Gazzetta ufficiale dell’Unione europea n. L 187/1 del 26 giugno 2014)</w:t>
      </w:r>
    </w:p>
    <w:p w14:paraId="4C782D07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6439C3" w14:textId="77777777" w:rsidR="00B649A2" w:rsidRPr="00B649A2" w:rsidRDefault="00B649A2" w:rsidP="00B649A2">
      <w:pPr>
        <w:suppressAutoHyphens/>
        <w:spacing w:before="280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CONSAPEVOLE delle responsabilità anche penali assunte</w:t>
      </w: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 in caso di rilascio di dichiarazioni mendaci, formazione di atti falsi e loro uso, </w:t>
      </w: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e della conseguente decadenza dai benefici concessi</w:t>
      </w: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 sulla base di una dichiarazione non veritiera, ai sensi degli articoli </w:t>
      </w:r>
      <w:hyperlink r:id="rId10" w:history="1">
        <w:r w:rsidRPr="00B649A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ar-SA"/>
          </w:rPr>
          <w:t>75</w:t>
        </w:r>
      </w:hyperlink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 e </w:t>
      </w:r>
      <w:hyperlink r:id="rId11" w:history="1">
        <w:r w:rsidRPr="00B649A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ar-SA"/>
          </w:rPr>
          <w:t>76</w:t>
        </w:r>
      </w:hyperlink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 del </w:t>
      </w:r>
      <w:hyperlink r:id="rId12" w:history="1">
        <w:r w:rsidRPr="00B649A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ar-SA"/>
          </w:rPr>
          <w:t>decreto del Presidente della Repubblica 28 dicembre 2000, n. 445</w:t>
        </w:r>
      </w:hyperlink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 (Testo unico delle disposizioni legisl</w:t>
      </w:r>
      <w:r w:rsidRPr="00B649A2">
        <w:rPr>
          <w:rFonts w:ascii="Courier New" w:eastAsia="Times New Roman" w:hAnsi="Courier New" w:cs="Courier New"/>
          <w:i/>
          <w:iCs/>
          <w:sz w:val="20"/>
          <w:szCs w:val="20"/>
          <w:lang w:eastAsia="ar-SA"/>
        </w:rPr>
        <w:t>ative e regolamentari in materia di documentazione amministrativa</w:t>
      </w: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),</w:t>
      </w:r>
    </w:p>
    <w:p w14:paraId="5508CDF9" w14:textId="77777777" w:rsidR="00B649A2" w:rsidRPr="00B649A2" w:rsidRDefault="00B649A2" w:rsidP="00B649A2">
      <w:pPr>
        <w:suppressAutoHyphens/>
        <w:spacing w:before="28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D2A505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DICHIARA</w:t>
      </w:r>
    </w:p>
    <w:p w14:paraId="2511894F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ar-SA"/>
        </w:rPr>
        <w:t>Sezione A – Natura dell’impresa</w:t>
      </w:r>
    </w:p>
    <w:p w14:paraId="2CCD6308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Che, ai sensi delle definizioni di cui all’articolo 2 del Regolamento 651/2014</w:t>
      </w:r>
    </w:p>
    <w:p w14:paraId="5E5D00BF" w14:textId="77777777" w:rsidR="00B649A2" w:rsidRPr="00B649A2" w:rsidRDefault="00B649A2" w:rsidP="00B649A2">
      <w:pPr>
        <w:numPr>
          <w:ilvl w:val="0"/>
          <w:numId w:val="1"/>
        </w:numPr>
        <w:suppressAutoHyphens/>
        <w:spacing w:before="280" w:after="28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  <w:t>L’impresa non è in difficoltà</w:t>
      </w:r>
    </w:p>
    <w:p w14:paraId="30F28D3C" w14:textId="77777777" w:rsidR="00B649A2" w:rsidRPr="00B649A2" w:rsidRDefault="00B649A2" w:rsidP="00B649A2">
      <w:pPr>
        <w:suppressAutoHyphens/>
        <w:spacing w:before="280" w:after="119" w:line="240" w:lineRule="auto"/>
        <w:ind w:left="363"/>
        <w:jc w:val="center"/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  <w:t>E SI IMPEGNA</w:t>
      </w:r>
    </w:p>
    <w:p w14:paraId="6420F536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ar-SA"/>
        </w:rPr>
        <w:t>A ripresentare al momento della concessione dell’aiuto</w:t>
      </w: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 xml:space="preserve"> la dichiarazione compilata in questa sezione, qualora intervengano variazioni rispetto a quanto qui dichiarato.</w:t>
      </w:r>
    </w:p>
    <w:p w14:paraId="5F6BFE38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048FDF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DICHIARA</w:t>
      </w:r>
    </w:p>
    <w:p w14:paraId="43103C92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ar-SA"/>
        </w:rPr>
        <w:t>Sezione B – Clausola “Deggendorf”</w:t>
      </w:r>
    </w:p>
    <w:p w14:paraId="60F08FB8" w14:textId="77777777" w:rsidR="00B649A2" w:rsidRPr="00B649A2" w:rsidRDefault="00B649A2" w:rsidP="00B649A2">
      <w:pPr>
        <w:numPr>
          <w:ilvl w:val="0"/>
          <w:numId w:val="2"/>
        </w:numPr>
        <w:suppressAutoHyphens/>
        <w:spacing w:before="280" w:after="280" w:line="240" w:lineRule="auto"/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Che l’impresa di cui è titolare/che rappresenta non è destinataria di un ingiunzione di recupero pendente per effetto di una precedente decisione della Commissione che dichiara un aiuto illegale e incompatibile con il mercato interno,</w:t>
      </w:r>
    </w:p>
    <w:p w14:paraId="07C66827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ar-SA"/>
        </w:rPr>
        <w:t>oppure</w:t>
      </w:r>
    </w:p>
    <w:p w14:paraId="61965FA1" w14:textId="77777777" w:rsidR="00B649A2" w:rsidRPr="00B649A2" w:rsidRDefault="00B649A2" w:rsidP="00B649A2">
      <w:pPr>
        <w:numPr>
          <w:ilvl w:val="0"/>
          <w:numId w:val="3"/>
        </w:numPr>
        <w:suppressAutoHyphens/>
        <w:spacing w:before="280" w:after="28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Che l’impresa di cui è titolare/che rappresenta, pur essendo destinataria di un’ingiunzione di recupero</w:t>
      </w:r>
    </w:p>
    <w:p w14:paraId="60DF9DEB" w14:textId="77777777" w:rsidR="00B649A2" w:rsidRPr="00B649A2" w:rsidRDefault="00B649A2" w:rsidP="00B649A2">
      <w:pPr>
        <w:numPr>
          <w:ilvl w:val="1"/>
          <w:numId w:val="4"/>
        </w:numPr>
        <w:suppressAutoHyphens/>
        <w:spacing w:after="280" w:line="240" w:lineRule="auto"/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Ha rimborsato l’intero importo oggetto dell’ingiunzione di recupero</w:t>
      </w:r>
    </w:p>
    <w:p w14:paraId="7DBA38ED" w14:textId="77777777" w:rsidR="00B649A2" w:rsidRPr="00B649A2" w:rsidRDefault="00B649A2" w:rsidP="00B649A2">
      <w:pPr>
        <w:suppressAutoHyphens/>
        <w:spacing w:before="280" w:after="119" w:line="240" w:lineRule="auto"/>
        <w:ind w:left="992" w:hanging="567"/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ar-SA"/>
        </w:rPr>
        <w:t>oppure</w:t>
      </w:r>
    </w:p>
    <w:p w14:paraId="6C26E643" w14:textId="77777777" w:rsidR="00B649A2" w:rsidRPr="00B649A2" w:rsidRDefault="00B649A2" w:rsidP="00B649A2">
      <w:pPr>
        <w:numPr>
          <w:ilvl w:val="1"/>
          <w:numId w:val="5"/>
        </w:numPr>
        <w:suppressAutoHyphens/>
        <w:spacing w:before="280" w:after="28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Ha depositato il medesimo importo in un conto corrente bloccato</w:t>
      </w:r>
    </w:p>
    <w:p w14:paraId="2B5C9672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  <w:t>E SI IMPEGNA</w:t>
      </w:r>
    </w:p>
    <w:p w14:paraId="1A0461DE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ar-SA"/>
        </w:rPr>
        <w:t>A ripresentare al momento della concessione e dei pagamenti dell’aiuto</w:t>
      </w: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 xml:space="preserve"> la dichiarazione compilata in questa sezione, qualora intervengano variazioni rispetto a quanto qui dichiarato.</w:t>
      </w:r>
    </w:p>
    <w:p w14:paraId="352B3BF2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A77287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DICHIARA</w:t>
      </w:r>
    </w:p>
    <w:p w14:paraId="70E1870C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ar-SA"/>
        </w:rPr>
        <w:t>Sezione C – Condizioni di cumulo</w:t>
      </w:r>
    </w:p>
    <w:p w14:paraId="1706C7AE" w14:textId="77777777" w:rsidR="00B649A2" w:rsidRPr="00B649A2" w:rsidRDefault="00B649A2" w:rsidP="00B649A2">
      <w:pPr>
        <w:numPr>
          <w:ilvl w:val="0"/>
          <w:numId w:val="6"/>
        </w:numPr>
        <w:suppressAutoHyphens/>
        <w:spacing w:before="280" w:after="280" w:line="240" w:lineRule="auto"/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Che in riferimento agli stessi</w:t>
      </w:r>
      <w:r w:rsidRPr="00B649A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  <w:t xml:space="preserve"> «costi ammissibili», </w:t>
      </w: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 xml:space="preserve">l’impresa rappresentata </w:t>
      </w:r>
      <w:r w:rsidRPr="00B649A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  <w:t>NON</w:t>
      </w: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 xml:space="preserve"> ha beneficiato di altri aiuti di Stato</w:t>
      </w:r>
    </w:p>
    <w:p w14:paraId="7A271C79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ar-SA"/>
        </w:rPr>
        <w:t>oppure</w:t>
      </w:r>
    </w:p>
    <w:p w14:paraId="497C4BFC" w14:textId="77777777" w:rsidR="00B649A2" w:rsidRPr="00B649A2" w:rsidRDefault="00B649A2" w:rsidP="00B649A2">
      <w:pPr>
        <w:numPr>
          <w:ilvl w:val="0"/>
          <w:numId w:val="7"/>
        </w:num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Che in riferimento agli stessi</w:t>
      </w:r>
      <w:r w:rsidRPr="00B649A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  <w:t xml:space="preserve"> «costi ammissibili», </w:t>
      </w: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l’impresa rappresentata ha beneficiato dei seguenti aiuti di Stato:</w:t>
      </w:r>
    </w:p>
    <w:p w14:paraId="407BF078" w14:textId="77777777" w:rsidR="00B649A2" w:rsidRPr="00B649A2" w:rsidRDefault="00B649A2" w:rsidP="00B649A2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1271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264"/>
        <w:gridCol w:w="1121"/>
        <w:gridCol w:w="1410"/>
        <w:gridCol w:w="1394"/>
        <w:gridCol w:w="1956"/>
        <w:gridCol w:w="1278"/>
        <w:gridCol w:w="1083"/>
        <w:gridCol w:w="992"/>
        <w:gridCol w:w="1773"/>
      </w:tblGrid>
      <w:tr w:rsidR="00B649A2" w:rsidRPr="00B649A2" w14:paraId="48C6BE41" w14:textId="77777777" w:rsidTr="00EF45A6">
        <w:tc>
          <w:tcPr>
            <w:tcW w:w="264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4F0FA" w14:textId="77777777" w:rsidR="00B649A2" w:rsidRPr="00B649A2" w:rsidRDefault="00B649A2" w:rsidP="00B649A2">
            <w:pPr>
              <w:suppressAutoHyphens/>
              <w:spacing w:after="119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n.</w:t>
            </w:r>
          </w:p>
        </w:tc>
        <w:tc>
          <w:tcPr>
            <w:tcW w:w="1121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D884E" w14:textId="77777777" w:rsidR="00B649A2" w:rsidRPr="00B649A2" w:rsidRDefault="00B649A2" w:rsidP="00B649A2">
            <w:pPr>
              <w:suppressAutoHyphens/>
              <w:spacing w:after="119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Ente concedente</w:t>
            </w:r>
          </w:p>
        </w:tc>
        <w:tc>
          <w:tcPr>
            <w:tcW w:w="1410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2D7F4" w14:textId="77777777" w:rsidR="00B649A2" w:rsidRPr="00B649A2" w:rsidRDefault="00B649A2" w:rsidP="00B649A2">
            <w:pPr>
              <w:suppressAutoHyphens/>
              <w:spacing w:after="119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Riferimento normativo o amministrativo che prevede l’agevolazione</w:t>
            </w:r>
          </w:p>
        </w:tc>
        <w:tc>
          <w:tcPr>
            <w:tcW w:w="1394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36749" w14:textId="77777777" w:rsidR="00B649A2" w:rsidRPr="00B649A2" w:rsidRDefault="00B649A2" w:rsidP="00B649A2">
            <w:pPr>
              <w:suppressAutoHyphens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Provvedimento di concessione</w:t>
            </w:r>
          </w:p>
        </w:tc>
        <w:tc>
          <w:tcPr>
            <w:tcW w:w="1956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E257A" w14:textId="77777777" w:rsidR="00B649A2" w:rsidRPr="00B649A2" w:rsidRDefault="00B649A2" w:rsidP="00B649A2">
            <w:pPr>
              <w:suppressAutoHyphens/>
              <w:snapToGri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707782" w14:textId="77777777" w:rsidR="00B649A2" w:rsidRPr="00B649A2" w:rsidRDefault="00B649A2" w:rsidP="00B649A2">
            <w:pPr>
              <w:suppressAutoHyphens/>
              <w:spacing w:before="280" w:after="119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Regolamento di esenzione (e articolo pertinente) o Decisione Commissione UE o regolamento de minimis o fondi UE a gestione diretta</w:t>
            </w:r>
            <w:bookmarkStart w:id="1" w:name="sdfootnote4anc"/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vertAlign w:val="superscript"/>
                <w:lang w:eastAsia="ar-SA"/>
              </w:rPr>
              <w:footnoteReference w:id="1"/>
            </w:r>
            <w:hyperlink r:id="rId13" w:anchor="sdfootnote4sym#sdfootnote4sym" w:history="1">
              <w:r w:rsidRPr="00B649A2">
                <w:rPr>
                  <w:rFonts w:ascii="Times New Roman" w:eastAsia="Times New Roman" w:hAnsi="Times New Roman" w:cs="Times New Roman"/>
                  <w:color w:val="0000FF"/>
                  <w:sz w:val="14"/>
                  <w:szCs w:val="20"/>
                  <w:u w:val="single"/>
                  <w:vertAlign w:val="superscript"/>
                  <w:lang w:eastAsia="ar-SA"/>
                </w:rPr>
                <w:t>4</w:t>
              </w:r>
              <w:bookmarkEnd w:id="1"/>
            </w:hyperlink>
          </w:p>
        </w:tc>
        <w:tc>
          <w:tcPr>
            <w:tcW w:w="1278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5AD4B" w14:textId="77777777" w:rsidR="00B649A2" w:rsidRPr="00B649A2" w:rsidRDefault="00B649A2" w:rsidP="00B649A2">
            <w:pPr>
              <w:suppressAutoHyphens/>
              <w:spacing w:after="119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Voce di costo</w:t>
            </w:r>
          </w:p>
          <w:p w14:paraId="62F5BB69" w14:textId="019AB9D5" w:rsidR="00B649A2" w:rsidRPr="00B649A2" w:rsidRDefault="00B649A2" w:rsidP="00B649A2">
            <w:pPr>
              <w:suppressAutoHyphens/>
              <w:spacing w:before="280" w:after="119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ove individuabil</w:t>
            </w:r>
            <w:r w:rsidR="00EF45A6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e</w:t>
            </w:r>
          </w:p>
        </w:tc>
        <w:tc>
          <w:tcPr>
            <w:tcW w:w="2075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38895" w14:textId="77777777" w:rsidR="00B649A2" w:rsidRPr="00B649A2" w:rsidRDefault="00B649A2" w:rsidP="00B649A2">
            <w:pPr>
              <w:suppressAutoHyphens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Intensità di aiuto</w:t>
            </w:r>
          </w:p>
        </w:tc>
        <w:tc>
          <w:tcPr>
            <w:tcW w:w="1773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B8303" w14:textId="77777777" w:rsidR="00B649A2" w:rsidRPr="00B649A2" w:rsidRDefault="00B649A2" w:rsidP="00B649A2">
            <w:pPr>
              <w:suppressAutoHyphens/>
              <w:snapToGri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1DDD7C" w14:textId="77777777" w:rsidR="00B649A2" w:rsidRPr="00B649A2" w:rsidRDefault="00B649A2" w:rsidP="00B649A2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Nel caso di DM/ fondi UE a gestione diretta, importo imputato sulla voce di costo o sul progetto</w:t>
            </w:r>
          </w:p>
        </w:tc>
      </w:tr>
      <w:tr w:rsidR="00B649A2" w:rsidRPr="00B649A2" w14:paraId="26275167" w14:textId="77777777" w:rsidTr="00EF45A6">
        <w:tc>
          <w:tcPr>
            <w:tcW w:w="264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0B7DA626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1121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6E5BADCF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1410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4E27CC45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1394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67D44676" w14:textId="77777777" w:rsidR="00B649A2" w:rsidRPr="00B649A2" w:rsidRDefault="00B649A2" w:rsidP="00B6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6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559FFD13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1278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75BCA46E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108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D0AB1" w14:textId="77777777" w:rsidR="00B649A2" w:rsidRPr="00B649A2" w:rsidRDefault="00B649A2" w:rsidP="00B649A2">
            <w:pPr>
              <w:suppressAutoHyphens/>
              <w:spacing w:after="119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Ammissibile</w:t>
            </w:r>
          </w:p>
        </w:tc>
        <w:tc>
          <w:tcPr>
            <w:tcW w:w="992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01685" w14:textId="77777777" w:rsidR="00B649A2" w:rsidRPr="00B649A2" w:rsidRDefault="00B649A2" w:rsidP="00B649A2">
            <w:pPr>
              <w:suppressAutoHyphens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Applicata</w:t>
            </w:r>
          </w:p>
        </w:tc>
        <w:tc>
          <w:tcPr>
            <w:tcW w:w="1773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vAlign w:val="center"/>
            <w:hideMark/>
          </w:tcPr>
          <w:p w14:paraId="40BCCD93" w14:textId="77777777" w:rsidR="00B649A2" w:rsidRPr="00B649A2" w:rsidRDefault="00B649A2" w:rsidP="00B6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649A2" w:rsidRPr="00B649A2" w14:paraId="0F21F553" w14:textId="77777777" w:rsidTr="00EF45A6">
        <w:trPr>
          <w:trHeight w:val="345"/>
        </w:trPr>
        <w:tc>
          <w:tcPr>
            <w:tcW w:w="264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A9D75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ar-SA"/>
              </w:rPr>
              <w:t>1</w:t>
            </w:r>
          </w:p>
        </w:tc>
        <w:tc>
          <w:tcPr>
            <w:tcW w:w="1121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75E75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0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F76E3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4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0A7C6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6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13171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2A612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A0192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AE96C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9B499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49A2" w:rsidRPr="00B649A2" w14:paraId="20A9EBCA" w14:textId="77777777" w:rsidTr="00EF45A6">
        <w:trPr>
          <w:trHeight w:val="345"/>
        </w:trPr>
        <w:tc>
          <w:tcPr>
            <w:tcW w:w="264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D3D49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ar-SA"/>
              </w:rPr>
              <w:t>2</w:t>
            </w:r>
          </w:p>
        </w:tc>
        <w:tc>
          <w:tcPr>
            <w:tcW w:w="1121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4D29D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0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0BA9B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4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3C9F8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6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7D3A9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FC672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CEB44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A601A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59B78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49A2" w:rsidRPr="00B649A2" w14:paraId="6C5645AF" w14:textId="77777777" w:rsidTr="00EF45A6">
        <w:trPr>
          <w:trHeight w:val="435"/>
        </w:trPr>
        <w:tc>
          <w:tcPr>
            <w:tcW w:w="7423" w:type="dxa"/>
            <w:gridSpan w:val="6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769C5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TOTALE</w:t>
            </w:r>
          </w:p>
        </w:tc>
        <w:tc>
          <w:tcPr>
            <w:tcW w:w="108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17130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00CA0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13189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4BC4096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0697A2" w14:textId="77777777" w:rsidR="00B649A2" w:rsidRPr="00B649A2" w:rsidRDefault="00B649A2" w:rsidP="00B649A2">
      <w:pPr>
        <w:pBdr>
          <w:bottom w:val="single" w:sz="4" w:space="1" w:color="000080"/>
        </w:pBd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F3CCDC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DICHIARA</w:t>
      </w:r>
    </w:p>
    <w:p w14:paraId="6C06F7CD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ar-SA"/>
        </w:rPr>
        <w:t>Sezione D – Importo massimo di aiuto</w:t>
      </w:r>
    </w:p>
    <w:p w14:paraId="625D522E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Che nell’anno solare della data della richiesta di aiuto a cui fa riferimento la presente dichiarazione, non ha cumulato più di:</w:t>
      </w:r>
    </w:p>
    <w:p w14:paraId="31269F54" w14:textId="77777777" w:rsidR="00B649A2" w:rsidRPr="00B649A2" w:rsidRDefault="00B649A2" w:rsidP="00B649A2">
      <w:pPr>
        <w:numPr>
          <w:ilvl w:val="0"/>
          <w:numId w:val="8"/>
        </w:numPr>
        <w:suppressAutoHyphens/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5 milioni di euro di aiuti all'assunzione di lavoratori svantaggiati;</w:t>
      </w:r>
    </w:p>
    <w:p w14:paraId="31BB3395" w14:textId="77777777" w:rsidR="00B649A2" w:rsidRPr="00B649A2" w:rsidRDefault="00B649A2" w:rsidP="00B649A2">
      <w:pPr>
        <w:numPr>
          <w:ilvl w:val="0"/>
          <w:numId w:val="9"/>
        </w:numPr>
        <w:suppressAutoHyphens/>
        <w:spacing w:after="119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10 milioni di euro di aiuti all'occupazione di lavoratori con disabilità sotto forma di integrazioni salariali;</w:t>
      </w:r>
    </w:p>
    <w:p w14:paraId="75B69B57" w14:textId="77777777" w:rsidR="00B649A2" w:rsidRPr="00B649A2" w:rsidRDefault="00B649A2" w:rsidP="00B649A2">
      <w:pPr>
        <w:numPr>
          <w:ilvl w:val="0"/>
          <w:numId w:val="9"/>
        </w:numPr>
        <w:suppressAutoHyphens/>
        <w:spacing w:after="28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10 milioni di euro di aiuti intesi a compensare i sovraccosti connessi all'occupazione di lavoratori con disabilità,</w:t>
      </w:r>
    </w:p>
    <w:p w14:paraId="79724BFE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concessi (anche se non ancora erogati) in base al Regolamento generale di esenzione n. 651/2014.</w:t>
      </w:r>
    </w:p>
    <w:p w14:paraId="30DA44FD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  <w:lastRenderedPageBreak/>
        <w:t>E SI IMPEGNA</w:t>
      </w:r>
    </w:p>
    <w:p w14:paraId="40955F2C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ar-SA"/>
        </w:rPr>
        <w:t>A ripresentare al momento della concessione e del pagamento dell’aiuto</w:t>
      </w: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 xml:space="preserve"> la dichiarazione compilata in questa sezione, qualora intervengano variazioni rispetto a quanto qui dichiarato.</w:t>
      </w:r>
    </w:p>
    <w:p w14:paraId="3D70FCD7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A0A67D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  <w:t>E ALLEGA</w:t>
      </w:r>
    </w:p>
    <w:p w14:paraId="581FCFD7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75616B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1) fotocopia del documento d’identità (tipo)______________________ n. _______________ rilasciato da _______________________________ il _________________;</w:t>
      </w:r>
    </w:p>
    <w:p w14:paraId="4D271871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2) copia del modello F24 o del deposito presso la banca relativi all’aiuto dichiarato illegittimo dalla Commissione Europea (</w:t>
      </w:r>
      <w:r w:rsidRPr="00B649A2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ar-SA"/>
        </w:rPr>
        <w:t>se applicabile</w:t>
      </w: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).</w:t>
      </w:r>
    </w:p>
    <w:p w14:paraId="6FE18755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11B161" w14:textId="77777777" w:rsidR="00A97A3A" w:rsidRDefault="00A97A3A"/>
    <w:sectPr w:rsidR="00A97A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208A2" w14:textId="77777777" w:rsidR="00615E47" w:rsidRDefault="00615E47" w:rsidP="00B649A2">
      <w:pPr>
        <w:spacing w:after="0" w:line="240" w:lineRule="auto"/>
      </w:pPr>
      <w:r>
        <w:separator/>
      </w:r>
    </w:p>
  </w:endnote>
  <w:endnote w:type="continuationSeparator" w:id="0">
    <w:p w14:paraId="5B85EB05" w14:textId="77777777" w:rsidR="00615E47" w:rsidRDefault="00615E47" w:rsidP="00B6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1F546" w14:textId="77777777" w:rsidR="00615E47" w:rsidRDefault="00615E47" w:rsidP="00B649A2">
      <w:pPr>
        <w:spacing w:after="0" w:line="240" w:lineRule="auto"/>
      </w:pPr>
      <w:r>
        <w:separator/>
      </w:r>
    </w:p>
  </w:footnote>
  <w:footnote w:type="continuationSeparator" w:id="0">
    <w:p w14:paraId="3D60821B" w14:textId="77777777" w:rsidR="00615E47" w:rsidRDefault="00615E47" w:rsidP="00B649A2">
      <w:pPr>
        <w:spacing w:after="0" w:line="240" w:lineRule="auto"/>
      </w:pPr>
      <w:r>
        <w:continuationSeparator/>
      </w:r>
    </w:p>
  </w:footnote>
  <w:footnote w:id="1">
    <w:p w14:paraId="788BF196" w14:textId="77777777" w:rsidR="00B649A2" w:rsidRDefault="00B649A2" w:rsidP="00B649A2">
      <w:pPr>
        <w:pageBreakBefore/>
        <w:rPr>
          <w:sz w:val="20"/>
          <w:szCs w:val="20"/>
        </w:rPr>
      </w:pPr>
      <w:r>
        <w:rPr>
          <w:rStyle w:val="Caratteredellanota"/>
          <w:rFonts w:ascii="Courier New" w:hAnsi="Courier New"/>
        </w:rPr>
        <w:footnoteRef/>
      </w:r>
      <w:r>
        <w:rPr>
          <w:rFonts w:ascii="Courier New" w:hAnsi="Courier New" w:cs="Courier New"/>
        </w:rPr>
        <w:tab/>
        <w:t xml:space="preserve"> Indicare gli estremi del Regolamento oppure della Decisione della Commissione che ha approvato l’aiuto notificato.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0B"/>
    <w:multiLevelType w:val="multi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0C"/>
    <w:multiLevelType w:val="multi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D"/>
    <w:multiLevelType w:val="multi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000000E"/>
    <w:multiLevelType w:val="multilevel"/>
    <w:tmpl w:val="0000000E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A2"/>
    <w:rsid w:val="000B41F2"/>
    <w:rsid w:val="00244C55"/>
    <w:rsid w:val="00615E47"/>
    <w:rsid w:val="00A97A3A"/>
    <w:rsid w:val="00B649A2"/>
    <w:rsid w:val="00BD6B99"/>
    <w:rsid w:val="00CC0854"/>
    <w:rsid w:val="00CF5CEC"/>
    <w:rsid w:val="00E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970F"/>
  <w15:chartTrackingRefBased/>
  <w15:docId w15:val="{164C3C89-6482-49F3-AAA9-C7C39EBB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rsid w:val="00B649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Sagradini_g\AppData\Local\Microsoft\Windows\Temporary%20Internet%20Files\Content.IE5\0G7TF1JW\Allegato%20A).do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bd01.leggiditalia.it/cgi-bin/FulShow?TIPO=5&amp;NOTXT=1&amp;KEY=01LX000014482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d01.leggiditalia.it/cgi-bin/FulShow?TIPO=5&amp;NOTXT=1&amp;KEY=01LX0000144828ART88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bd01.leggiditalia.it/cgi-bin/FulShow?TIPO=5&amp;NOTXT=1&amp;KEY=01LX0000144828ART8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1" ma:contentTypeDescription="Creare un nuovo documento." ma:contentTypeScope="" ma:versionID="3220da9fe9b2f2c8064a34ab4e228ed2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0fd279c4960cd067d7a92c78ca8d56ac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FA2DD2-06EB-429E-8298-B9B4E2962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48CDC-B885-4857-A834-A6D23E7DF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DAD6C-440B-46F1-9A4D-879C286EEA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Sagradini Gian Luca</dc:creator>
  <cp:keywords/>
  <dc:description/>
  <cp:lastModifiedBy>Cremonini Elisabetta</cp:lastModifiedBy>
  <cp:revision>2</cp:revision>
  <dcterms:created xsi:type="dcterms:W3CDTF">2020-01-14T15:47:00Z</dcterms:created>
  <dcterms:modified xsi:type="dcterms:W3CDTF">2020-01-14T15:47:00Z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